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5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415"/>
        <w:gridCol w:w="4961"/>
      </w:tblGrid>
      <w:tr w:rsidR="00851A96" w:rsidRPr="00910768" w:rsidTr="003D5012">
        <w:trPr>
          <w:trHeight w:val="376"/>
        </w:trPr>
        <w:tc>
          <w:tcPr>
            <w:tcW w:w="2415" w:type="dxa"/>
            <w:tcBorders>
              <w:right w:val="nil"/>
            </w:tcBorders>
            <w:shd w:val="clear" w:color="auto" w:fill="009DD7"/>
            <w:vAlign w:val="center"/>
          </w:tcPr>
          <w:p w:rsidR="00851A96" w:rsidRPr="00910768" w:rsidRDefault="00A47FB7" w:rsidP="0091076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910768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EA6AF" wp14:editId="74F3CA3B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-700405</wp:posOffset>
                      </wp:positionV>
                      <wp:extent cx="917575" cy="383540"/>
                      <wp:effectExtent l="0" t="4445" r="0" b="254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ED0" w:rsidRDefault="00040ED0" w:rsidP="00D66845">
                                  <w:pPr>
                                    <w:rPr>
                                      <w:rFonts w:ascii="Arial" w:hAnsi="Arial" w:cs="Arial"/>
                                      <w:color w:val="2492C9"/>
                                      <w:rtl/>
                                    </w:rPr>
                                  </w:pPr>
                                  <w:r w:rsidRPr="00B07B8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2492C9"/>
                                      <w:rtl/>
                                    </w:rPr>
                                    <w:t>תאריך:</w:t>
                                  </w:r>
                                  <w:r w:rsidRPr="002F50EC">
                                    <w:rPr>
                                      <w:rFonts w:ascii="Arial" w:hAnsi="Arial" w:cs="Arial" w:hint="cs"/>
                                      <w:color w:val="2492C9"/>
                                      <w:rtl/>
                                    </w:rPr>
                                    <w:t>.</w:t>
                                  </w:r>
                                </w:p>
                                <w:p w:rsidR="00040ED0" w:rsidRPr="002F50EC" w:rsidRDefault="00040ED0" w:rsidP="00D66845">
                                  <w:pPr>
                                    <w:rPr>
                                      <w:color w:val="2492C9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2492C9"/>
                                      <w:rtl/>
                                    </w:rPr>
                                    <w:t>04.2015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BEA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91.05pt;margin-top:-55.15pt;width:72.25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OX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" filled="f" stroked="f">
                      <v:textbox style="mso-fit-shape-to-text:t">
                        <w:txbxContent>
                          <w:p w:rsidR="00040ED0" w:rsidRDefault="00040ED0" w:rsidP="00D66845">
                            <w:pPr>
                              <w:rPr>
                                <w:rFonts w:ascii="Arial" w:hAnsi="Arial" w:cs="Arial"/>
                                <w:color w:val="2492C9"/>
                                <w:rtl/>
                              </w:rPr>
                            </w:pPr>
                            <w:r w:rsidRPr="00B07B80">
                              <w:rPr>
                                <w:rFonts w:ascii="Arial" w:hAnsi="Arial" w:cs="Arial" w:hint="cs"/>
                                <w:b/>
                                <w:bCs/>
                                <w:color w:val="2492C9"/>
                                <w:rtl/>
                              </w:rPr>
                              <w:t>תאריך:</w:t>
                            </w:r>
                            <w:r w:rsidRPr="002F50EC">
                              <w:rPr>
                                <w:rFonts w:ascii="Arial" w:hAnsi="Arial" w:cs="Arial" w:hint="cs"/>
                                <w:color w:val="2492C9"/>
                                <w:rtl/>
                              </w:rPr>
                              <w:t>.</w:t>
                            </w:r>
                          </w:p>
                          <w:p w:rsidR="00040ED0" w:rsidRPr="002F50EC" w:rsidRDefault="00040ED0" w:rsidP="00D66845">
                            <w:pPr>
                              <w:rPr>
                                <w:color w:val="2492C9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2492C9"/>
                                <w:rtl/>
                              </w:rPr>
                              <w:t>04.2015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A96" w:rsidRPr="009107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שם ה</w:t>
            </w:r>
            <w:r w:rsidR="00B004BD" w:rsidRPr="00910768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תפקיד</w:t>
            </w:r>
            <w:r w:rsidR="00851A96" w:rsidRPr="009107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51A96" w:rsidRPr="00910768" w:rsidRDefault="00C0038D" w:rsidP="0091076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t xml:space="preserve">מעצב תעשייתי </w:t>
            </w:r>
          </w:p>
        </w:tc>
      </w:tr>
      <w:tr w:rsidR="00851A96" w:rsidRPr="00910768" w:rsidTr="003D5012">
        <w:trPr>
          <w:trHeight w:val="376"/>
        </w:trPr>
        <w:tc>
          <w:tcPr>
            <w:tcW w:w="2415" w:type="dxa"/>
            <w:tcBorders>
              <w:right w:val="nil"/>
            </w:tcBorders>
            <w:shd w:val="clear" w:color="auto" w:fill="009DD7"/>
            <w:vAlign w:val="center"/>
          </w:tcPr>
          <w:p w:rsidR="00851A96" w:rsidRPr="00910768" w:rsidRDefault="00851A96" w:rsidP="0091076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9107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יחידה</w:t>
            </w:r>
            <w:r w:rsidRPr="00910768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ארגונית</w:t>
            </w:r>
            <w:r w:rsidRPr="009107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51A96" w:rsidRPr="00910768" w:rsidRDefault="00C0038D" w:rsidP="0091076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מחלקת פיתוח </w:t>
            </w:r>
          </w:p>
        </w:tc>
      </w:tr>
      <w:tr w:rsidR="00851A96" w:rsidRPr="00910768" w:rsidTr="003D5012">
        <w:trPr>
          <w:trHeight w:val="376"/>
        </w:trPr>
        <w:tc>
          <w:tcPr>
            <w:tcW w:w="2415" w:type="dxa"/>
            <w:tcBorders>
              <w:right w:val="nil"/>
            </w:tcBorders>
            <w:shd w:val="clear" w:color="auto" w:fill="009DD7"/>
            <w:vAlign w:val="center"/>
          </w:tcPr>
          <w:p w:rsidR="00851A96" w:rsidRPr="00910768" w:rsidRDefault="00851A96" w:rsidP="0091076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910768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תחום עיסוק</w:t>
            </w:r>
            <w:r w:rsidRPr="009107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51A96" w:rsidRPr="00910768" w:rsidRDefault="00C0038D" w:rsidP="006C594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עיצוב ופיתוח מוצר </w:t>
            </w:r>
          </w:p>
        </w:tc>
      </w:tr>
      <w:tr w:rsidR="00851A96" w:rsidRPr="00910768" w:rsidTr="003D5012">
        <w:trPr>
          <w:trHeight w:val="376"/>
        </w:trPr>
        <w:tc>
          <w:tcPr>
            <w:tcW w:w="2415" w:type="dxa"/>
            <w:tcBorders>
              <w:right w:val="nil"/>
            </w:tcBorders>
            <w:shd w:val="clear" w:color="auto" w:fill="009DD7"/>
            <w:vAlign w:val="center"/>
          </w:tcPr>
          <w:p w:rsidR="00851A96" w:rsidRPr="00910768" w:rsidRDefault="00851A96" w:rsidP="0091076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910768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מדווח ל: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51A96" w:rsidRPr="00910768" w:rsidRDefault="00A675A0" w:rsidP="00A141B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מעצב ראשי מחלקת פיתוח / </w:t>
            </w:r>
            <w:r w:rsidR="00C0038D">
              <w:rPr>
                <w:rFonts w:ascii="Arial" w:hAnsi="Arial" w:cs="Arial" w:hint="cs"/>
                <w:sz w:val="22"/>
                <w:szCs w:val="22"/>
                <w:rtl/>
              </w:rPr>
              <w:t xml:space="preserve">מנהלת מחלקת פיתוח </w:t>
            </w:r>
          </w:p>
        </w:tc>
      </w:tr>
      <w:tr w:rsidR="00CA2302" w:rsidRPr="00910768" w:rsidTr="003D5012">
        <w:trPr>
          <w:trHeight w:val="376"/>
        </w:trPr>
        <w:tc>
          <w:tcPr>
            <w:tcW w:w="2415" w:type="dxa"/>
            <w:tcBorders>
              <w:right w:val="nil"/>
            </w:tcBorders>
            <w:shd w:val="clear" w:color="auto" w:fill="009DD7"/>
            <w:vAlign w:val="center"/>
          </w:tcPr>
          <w:p w:rsidR="00CA2302" w:rsidRPr="00910768" w:rsidRDefault="00CA2302" w:rsidP="0091076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910768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תאריך כתיבת המסמך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A2302" w:rsidRPr="00910768" w:rsidRDefault="00C0038D" w:rsidP="00A141B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27-06-21</w:t>
            </w:r>
          </w:p>
        </w:tc>
      </w:tr>
    </w:tbl>
    <w:p w:rsidR="00360B97" w:rsidRDefault="00360B97" w:rsidP="00360B97">
      <w:pPr>
        <w:jc w:val="both"/>
        <w:rPr>
          <w:rFonts w:cs="Narkisim"/>
          <w:rtl/>
        </w:rPr>
      </w:pPr>
    </w:p>
    <w:p w:rsidR="00C44C1C" w:rsidRPr="00360B97" w:rsidRDefault="00C44C1C" w:rsidP="00360B97">
      <w:pPr>
        <w:jc w:val="both"/>
        <w:rPr>
          <w:rFonts w:cs="Narkisim"/>
          <w:rtl/>
        </w:rPr>
      </w:pPr>
    </w:p>
    <w:tbl>
      <w:tblPr>
        <w:bidiVisual/>
        <w:tblW w:w="9923" w:type="dxa"/>
        <w:tblInd w:w="-545" w:type="dxa"/>
        <w:tblBorders>
          <w:top w:val="single" w:sz="4" w:space="0" w:color="009DD7"/>
          <w:left w:val="single" w:sz="4" w:space="0" w:color="009DD7"/>
          <w:bottom w:val="single" w:sz="4" w:space="0" w:color="009DD7"/>
          <w:right w:val="single" w:sz="4" w:space="0" w:color="009DD7"/>
          <w:insideH w:val="single" w:sz="4" w:space="0" w:color="009DD7"/>
          <w:insideV w:val="single" w:sz="4" w:space="0" w:color="009D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7D56EB" w:rsidRPr="0026124E" w:rsidTr="00AC4DDD">
        <w:trPr>
          <w:trHeight w:val="283"/>
        </w:trPr>
        <w:tc>
          <w:tcPr>
            <w:tcW w:w="9923" w:type="dxa"/>
            <w:shd w:val="clear" w:color="auto" w:fill="009DD7"/>
            <w:vAlign w:val="center"/>
          </w:tcPr>
          <w:p w:rsidR="007D56EB" w:rsidRPr="0026124E" w:rsidRDefault="007D56EB" w:rsidP="00803DB5">
            <w:pPr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</w:pPr>
            <w:r w:rsidRPr="002612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1</w:t>
            </w:r>
            <w:r w:rsidR="00803DB5" w:rsidRPr="0026124E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 |  </w:t>
            </w:r>
            <w:r w:rsidRPr="002612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מטרת התפקיד: </w:t>
            </w:r>
          </w:p>
        </w:tc>
      </w:tr>
      <w:tr w:rsidR="007D56EB" w:rsidRPr="0026124E" w:rsidTr="00AC4DDD">
        <w:tc>
          <w:tcPr>
            <w:tcW w:w="9923" w:type="dxa"/>
            <w:vAlign w:val="center"/>
          </w:tcPr>
          <w:p w:rsidR="00A20558" w:rsidRDefault="00A20558" w:rsidP="00430B0E">
            <w:pPr>
              <w:spacing w:before="120" w:after="120" w:line="276" w:lineRule="auto"/>
              <w:rPr>
                <w:rFonts w:ascii="Arial" w:hAnsi="Arial" w:cs="Arial"/>
                <w:rtl/>
              </w:rPr>
            </w:pPr>
            <w:r>
              <w:rPr>
                <w:rFonts w:cs="Arial"/>
                <w:b/>
                <w:bCs/>
                <w:rtl/>
              </w:rPr>
              <w:t>קליל, החברה המובילה בישראל בפיתוח חלונות מקימה מחלקת עיצוב וחדשנות, ומחפשת מעצבים תעשייתיים בעלי כשרון ומוטיבציה לגדול ולהוביל.</w:t>
            </w:r>
          </w:p>
          <w:p w:rsidR="007D56EB" w:rsidRPr="00A41D98" w:rsidRDefault="00D1450F" w:rsidP="00D1450F">
            <w:pPr>
              <w:spacing w:before="120" w:after="120"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תפקידם של </w:t>
            </w:r>
            <w:r w:rsidR="00A20558">
              <w:rPr>
                <w:rFonts w:ascii="Arial" w:hAnsi="Arial" w:cs="Arial" w:hint="cs"/>
                <w:rtl/>
              </w:rPr>
              <w:t xml:space="preserve">מעצבי המוצר בקליל </w:t>
            </w:r>
            <w:r>
              <w:rPr>
                <w:rFonts w:ascii="Arial" w:hAnsi="Arial" w:cs="Arial" w:hint="cs"/>
                <w:rtl/>
              </w:rPr>
              <w:t xml:space="preserve">הוא </w:t>
            </w:r>
            <w:r w:rsidR="00A20558">
              <w:rPr>
                <w:rFonts w:ascii="Arial" w:hAnsi="Arial" w:cs="Arial" w:hint="cs"/>
                <w:rtl/>
              </w:rPr>
              <w:t xml:space="preserve">לקשר </w:t>
            </w:r>
            <w:r w:rsidR="00C0038D">
              <w:rPr>
                <w:rFonts w:ascii="Arial" w:hAnsi="Arial" w:cs="Arial" w:hint="cs"/>
                <w:rtl/>
              </w:rPr>
              <w:t xml:space="preserve">בין </w:t>
            </w:r>
            <w:r w:rsidR="00430B0E">
              <w:rPr>
                <w:rFonts w:ascii="Arial" w:hAnsi="Arial" w:cs="Arial" w:hint="cs"/>
                <w:rtl/>
              </w:rPr>
              <w:t>חזון המוצר</w:t>
            </w:r>
            <w:r w:rsidR="00C0038D">
              <w:rPr>
                <w:rFonts w:ascii="Arial" w:hAnsi="Arial" w:cs="Arial" w:hint="cs"/>
                <w:rtl/>
              </w:rPr>
              <w:t xml:space="preserve"> לפרטים הטכניים שיוצרים אותו. </w:t>
            </w:r>
            <w:r w:rsidR="00A21BF7">
              <w:rPr>
                <w:rFonts w:ascii="Arial" w:hAnsi="Arial" w:cs="Arial" w:hint="cs"/>
                <w:rtl/>
              </w:rPr>
              <w:t>שיתוף פעולה ב</w:t>
            </w:r>
            <w:r w:rsidR="00C0038D">
              <w:rPr>
                <w:rFonts w:ascii="Arial" w:hAnsi="Arial" w:cs="Arial" w:hint="cs"/>
                <w:rtl/>
              </w:rPr>
              <w:t>גיבוש חזון מוצר</w:t>
            </w:r>
            <w:r w:rsidR="00A21BF7">
              <w:rPr>
                <w:rFonts w:ascii="Arial" w:hAnsi="Arial" w:cs="Arial" w:hint="cs"/>
                <w:rtl/>
              </w:rPr>
              <w:t xml:space="preserve">, יציקת תוכן עיצובי ותכני ושיקוף עיצוב וחווית השימוש במוצר לאורך כל תהליך הפיתוח.  </w:t>
            </w:r>
            <w:r w:rsidR="00C0038D">
              <w:rPr>
                <w:rFonts w:ascii="Arial" w:hAnsi="Arial" w:cs="Arial" w:hint="cs"/>
                <w:rtl/>
              </w:rPr>
              <w:t xml:space="preserve"> </w:t>
            </w:r>
          </w:p>
        </w:tc>
      </w:tr>
    </w:tbl>
    <w:p w:rsidR="004D257D" w:rsidRDefault="004D257D" w:rsidP="00360B97">
      <w:pPr>
        <w:rPr>
          <w:rFonts w:cs="Narkisim"/>
          <w:rtl/>
        </w:rPr>
      </w:pPr>
    </w:p>
    <w:p w:rsidR="00C44C1C" w:rsidRPr="00360B97" w:rsidRDefault="00C44C1C" w:rsidP="00360B97">
      <w:pPr>
        <w:rPr>
          <w:rFonts w:cs="Narkisim"/>
          <w:rtl/>
        </w:rPr>
      </w:pPr>
    </w:p>
    <w:tbl>
      <w:tblPr>
        <w:bidiVisual/>
        <w:tblW w:w="9923" w:type="dxa"/>
        <w:tblInd w:w="-545" w:type="dxa"/>
        <w:tblBorders>
          <w:top w:val="single" w:sz="4" w:space="0" w:color="009DD7"/>
          <w:left w:val="single" w:sz="4" w:space="0" w:color="009DD7"/>
          <w:bottom w:val="single" w:sz="4" w:space="0" w:color="009DD7"/>
          <w:right w:val="single" w:sz="4" w:space="0" w:color="009DD7"/>
          <w:insideH w:val="single" w:sz="4" w:space="0" w:color="009DD7"/>
          <w:insideV w:val="single" w:sz="4" w:space="0" w:color="009D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7D56EB" w:rsidRPr="00360B97" w:rsidTr="00AC4DDD">
        <w:trPr>
          <w:trHeight w:val="283"/>
        </w:trPr>
        <w:tc>
          <w:tcPr>
            <w:tcW w:w="9923" w:type="dxa"/>
            <w:shd w:val="clear" w:color="auto" w:fill="009DD7"/>
            <w:vAlign w:val="center"/>
          </w:tcPr>
          <w:p w:rsidR="007D56EB" w:rsidRPr="004D257D" w:rsidRDefault="004D257D" w:rsidP="004D257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2 </w:t>
            </w:r>
            <w:r w:rsidR="00803DB5" w:rsidRPr="00816D07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| </w:t>
            </w:r>
            <w:r w:rsidR="007D56EB" w:rsidRPr="00816D0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תחומי אחריות עיקריים</w:t>
            </w:r>
            <w:r w:rsidR="007D56EB" w:rsidRPr="00816D07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</w:tr>
      <w:tr w:rsidR="00360B97" w:rsidRPr="00360B97" w:rsidTr="003D7B12">
        <w:trPr>
          <w:trHeight w:val="2337"/>
        </w:trPr>
        <w:tc>
          <w:tcPr>
            <w:tcW w:w="9923" w:type="dxa"/>
          </w:tcPr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A21BF7">
              <w:rPr>
                <w:rFonts w:ascii="Arial" w:hAnsi="Arial" w:cs="Arial"/>
                <w:rtl/>
              </w:rPr>
              <w:t xml:space="preserve">ביצוע סקירה עיצובית-טכנית (בהתבסס על </w:t>
            </w:r>
            <w:proofErr w:type="spellStart"/>
            <w:r w:rsidRPr="00A21BF7">
              <w:rPr>
                <w:rFonts w:ascii="Arial" w:hAnsi="Arial" w:cs="Arial"/>
                <w:rtl/>
              </w:rPr>
              <w:t>הבריף</w:t>
            </w:r>
            <w:proofErr w:type="spellEnd"/>
            <w:r w:rsidRPr="00A21BF7">
              <w:rPr>
                <w:rFonts w:ascii="Arial" w:hAnsi="Arial" w:cs="Arial"/>
                <w:rtl/>
              </w:rPr>
              <w:t xml:space="preserve"> השיווקי) בשיתוף עם מהנדסי הפיתוח והצגת חלופות על יתרונותיהם וחסרונותיהם, לצורך הערכת פוטנציאל לקליל</w:t>
            </w:r>
          </w:p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A21BF7">
              <w:rPr>
                <w:rFonts w:ascii="Arial" w:hAnsi="Arial" w:cs="Arial"/>
                <w:rtl/>
              </w:rPr>
              <w:t xml:space="preserve">תרגום </w:t>
            </w:r>
            <w:proofErr w:type="spellStart"/>
            <w:r w:rsidRPr="00A21BF7">
              <w:rPr>
                <w:rFonts w:ascii="Arial" w:hAnsi="Arial" w:cs="Arial"/>
                <w:rtl/>
              </w:rPr>
              <w:t>הבריף</w:t>
            </w:r>
            <w:proofErr w:type="spellEnd"/>
            <w:r w:rsidRPr="00A21BF7">
              <w:rPr>
                <w:rFonts w:ascii="Arial" w:hAnsi="Arial" w:cs="Arial"/>
                <w:rtl/>
              </w:rPr>
              <w:t xml:space="preserve"> השיווקי לקונספטים וכיווני פיתוח אפשריים</w:t>
            </w:r>
          </w:p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  <w:rtl/>
              </w:rPr>
            </w:pPr>
            <w:r w:rsidRPr="00A21BF7">
              <w:rPr>
                <w:rFonts w:ascii="Arial" w:hAnsi="Arial" w:cs="Arial"/>
                <w:rtl/>
              </w:rPr>
              <w:t>שותפות להגדרת "שפה עיצובית"</w:t>
            </w:r>
          </w:p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  <w:rtl/>
              </w:rPr>
            </w:pPr>
            <w:r w:rsidRPr="00A21BF7">
              <w:rPr>
                <w:rFonts w:ascii="Arial" w:hAnsi="Arial" w:cs="Arial"/>
                <w:rtl/>
              </w:rPr>
              <w:t>איסוף משוב מהמתקינים לגבי מוצרי קליל (במהלך הפיתוח ובסופו) ואיתור פערים בחוויית המתקין, לצורך ביצוע התאמות בעיצוב המוצר</w:t>
            </w:r>
          </w:p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A21BF7">
              <w:rPr>
                <w:rFonts w:ascii="Arial" w:hAnsi="Arial" w:cs="Arial"/>
                <w:rtl/>
              </w:rPr>
              <w:t>המחשת המוצר לאורך כל תהליך הפיתוח (החל מכבר בשלבי הפיתוח המוקדמים)</w:t>
            </w:r>
          </w:p>
          <w:p w:rsidR="00546F66" w:rsidRPr="00A21BF7" w:rsidRDefault="00FE7003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  <w:rtl/>
              </w:rPr>
            </w:pPr>
            <w:r w:rsidRPr="00A21BF7">
              <w:rPr>
                <w:rFonts w:ascii="Arial" w:hAnsi="Arial" w:cs="Arial"/>
                <w:rtl/>
              </w:rPr>
              <w:t>מינוף כלים מתקדמים לטובת הנגשה והמחשת המוצרים ברמה גבוהה לקהלי יעד חיצוניים</w:t>
            </w:r>
          </w:p>
          <w:p w:rsidR="00A21BF7" w:rsidRPr="00A20558" w:rsidRDefault="00FE7003" w:rsidP="00A20558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A21BF7">
              <w:rPr>
                <w:rFonts w:ascii="Arial" w:hAnsi="Arial" w:cs="Arial"/>
                <w:rtl/>
              </w:rPr>
              <w:t>הפקת חומרים טכניים שיווקיים לפי דרישות מהשיווק</w:t>
            </w:r>
          </w:p>
          <w:p w:rsidR="00A21BF7" w:rsidRDefault="00A21BF7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rtl/>
              </w:rPr>
              <w:t xml:space="preserve">מעורבות בכל הנוגע להגנות קניין עיצוב לרבות יוזמה ואיתר הזדמנויות להגנה </w:t>
            </w:r>
          </w:p>
          <w:p w:rsidR="00A21BF7" w:rsidRDefault="00A21BF7" w:rsidP="00A21BF7">
            <w:pPr>
              <w:pStyle w:val="aa"/>
              <w:numPr>
                <w:ilvl w:val="0"/>
                <w:numId w:val="31"/>
              </w:numPr>
              <w:contextualSpacing w:val="0"/>
              <w:rPr>
                <w:rtl/>
              </w:rPr>
            </w:pPr>
            <w:r>
              <w:rPr>
                <w:rFonts w:ascii="Arial" w:hAnsi="Arial" w:cs="Arial"/>
                <w:rtl/>
              </w:rPr>
              <w:t xml:space="preserve">ניהול תהליכים הקשורים למאפייני המוצר (בנייה ירוקה, שיטות ייצור חדשניות) </w:t>
            </w:r>
          </w:p>
          <w:p w:rsidR="006332C3" w:rsidRPr="00A21BF7" w:rsidRDefault="00A21BF7" w:rsidP="00A21BF7">
            <w:pPr>
              <w:pStyle w:val="aa"/>
              <w:numPr>
                <w:ilvl w:val="0"/>
                <w:numId w:val="31"/>
              </w:numPr>
              <w:contextualSpacing w:val="0"/>
            </w:pPr>
            <w:r>
              <w:rPr>
                <w:rFonts w:ascii="Arial" w:hAnsi="Arial" w:cs="Arial"/>
                <w:rtl/>
              </w:rPr>
              <w:t xml:space="preserve">זמינות למשיות עיצוב </w:t>
            </w:r>
          </w:p>
        </w:tc>
      </w:tr>
    </w:tbl>
    <w:p w:rsidR="00B92723" w:rsidRDefault="00B92723" w:rsidP="00360B97">
      <w:pPr>
        <w:rPr>
          <w:rFonts w:cs="Narkisim"/>
          <w:rtl/>
        </w:rPr>
      </w:pPr>
    </w:p>
    <w:p w:rsidR="00C44C1C" w:rsidRPr="00360B97" w:rsidRDefault="00C44C1C" w:rsidP="00360B97">
      <w:pPr>
        <w:rPr>
          <w:rFonts w:cs="Narkisim"/>
          <w:vanish/>
          <w:rtl/>
          <w:specVanish/>
        </w:rPr>
      </w:pPr>
    </w:p>
    <w:p w:rsidR="00360B97" w:rsidRPr="00360B97" w:rsidRDefault="00360B97" w:rsidP="00360B97">
      <w:pPr>
        <w:rPr>
          <w:rFonts w:cs="Narkisim"/>
          <w:rtl/>
        </w:rPr>
      </w:pPr>
    </w:p>
    <w:tbl>
      <w:tblPr>
        <w:bidiVisual/>
        <w:tblW w:w="9928" w:type="dxa"/>
        <w:tblInd w:w="-545" w:type="dxa"/>
        <w:tblBorders>
          <w:top w:val="single" w:sz="4" w:space="0" w:color="009DD7"/>
          <w:left w:val="single" w:sz="4" w:space="0" w:color="009DD7"/>
          <w:bottom w:val="single" w:sz="4" w:space="0" w:color="009DD7"/>
          <w:right w:val="single" w:sz="4" w:space="0" w:color="009DD7"/>
          <w:insideH w:val="single" w:sz="4" w:space="0" w:color="009DD7"/>
          <w:insideV w:val="single" w:sz="4" w:space="0" w:color="009D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56"/>
        <w:gridCol w:w="7372"/>
      </w:tblGrid>
      <w:tr w:rsidR="00CA2302" w:rsidRPr="00360B97" w:rsidTr="00432836">
        <w:trPr>
          <w:trHeight w:val="283"/>
        </w:trPr>
        <w:tc>
          <w:tcPr>
            <w:tcW w:w="2556" w:type="dxa"/>
            <w:shd w:val="clear" w:color="auto" w:fill="009DD7"/>
            <w:vAlign w:val="center"/>
          </w:tcPr>
          <w:p w:rsidR="00CA2302" w:rsidRPr="00AB0BCE" w:rsidRDefault="00CA2302" w:rsidP="00803DB5">
            <w:pPr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AB0BC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  | </w:t>
            </w:r>
            <w:r w:rsidRPr="00AB0BCE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</w:t>
            </w:r>
            <w:r w:rsidRPr="00AB0BC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היקף התפקיד:</w:t>
            </w:r>
          </w:p>
        </w:tc>
        <w:tc>
          <w:tcPr>
            <w:tcW w:w="7372" w:type="dxa"/>
            <w:shd w:val="clear" w:color="auto" w:fill="009DD7"/>
          </w:tcPr>
          <w:p w:rsidR="00CA2302" w:rsidRPr="00AB0BCE" w:rsidRDefault="00CA2302" w:rsidP="00803DB5">
            <w:pPr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</w:p>
        </w:tc>
      </w:tr>
      <w:tr w:rsidR="00CA2302" w:rsidRPr="00360B97" w:rsidTr="00F115AF">
        <w:tc>
          <w:tcPr>
            <w:tcW w:w="2556" w:type="dxa"/>
          </w:tcPr>
          <w:p w:rsidR="00CA2302" w:rsidRPr="004D2FE3" w:rsidRDefault="00CA2302" w:rsidP="00CE391D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7" w:hanging="317"/>
              <w:rPr>
                <w:rFonts w:ascii="Arial" w:hAnsi="Arial" w:cs="Arial"/>
                <w:b/>
                <w:bCs/>
                <w:rtl/>
              </w:rPr>
            </w:pPr>
            <w:r w:rsidRPr="004D2FE3">
              <w:rPr>
                <w:rFonts w:ascii="Arial" w:hAnsi="Arial" w:cs="Arial" w:hint="cs"/>
                <w:b/>
                <w:bCs/>
                <w:rtl/>
              </w:rPr>
              <w:t xml:space="preserve">מספר </w:t>
            </w:r>
            <w:r w:rsidR="00432836">
              <w:rPr>
                <w:rFonts w:ascii="Arial" w:hAnsi="Arial" w:cs="Arial" w:hint="cs"/>
                <w:b/>
                <w:bCs/>
                <w:rtl/>
              </w:rPr>
              <w:t>מדווח</w:t>
            </w:r>
            <w:r w:rsidRPr="004D2FE3">
              <w:rPr>
                <w:rFonts w:ascii="Arial" w:hAnsi="Arial" w:cs="Arial"/>
                <w:b/>
                <w:bCs/>
                <w:rtl/>
              </w:rPr>
              <w:t xml:space="preserve">ים ישירים: </w:t>
            </w:r>
          </w:p>
        </w:tc>
        <w:tc>
          <w:tcPr>
            <w:tcW w:w="7372" w:type="dxa"/>
            <w:tcBorders>
              <w:bottom w:val="single" w:sz="4" w:space="0" w:color="548DD4" w:themeColor="text2" w:themeTint="99"/>
            </w:tcBorders>
          </w:tcPr>
          <w:p w:rsidR="00CA2302" w:rsidRPr="004D2FE3" w:rsidRDefault="00CA2302" w:rsidP="00CE391D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7" w:hanging="317"/>
              <w:rPr>
                <w:rFonts w:ascii="Arial" w:hAnsi="Arial" w:cs="Arial"/>
                <w:rtl/>
              </w:rPr>
            </w:pPr>
          </w:p>
        </w:tc>
      </w:tr>
      <w:tr w:rsidR="004D2FE3" w:rsidRPr="00360B97" w:rsidTr="00F115AF">
        <w:tc>
          <w:tcPr>
            <w:tcW w:w="2556" w:type="dxa"/>
          </w:tcPr>
          <w:p w:rsidR="004D2FE3" w:rsidRDefault="004D2FE3" w:rsidP="00CE391D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7" w:hanging="317"/>
              <w:rPr>
                <w:rFonts w:ascii="Arial" w:hAnsi="Arial" w:cs="Arial"/>
              </w:rPr>
            </w:pPr>
            <w:r w:rsidRPr="004D2FE3">
              <w:rPr>
                <w:rFonts w:ascii="Arial" w:hAnsi="Arial" w:cs="Arial" w:hint="cs"/>
                <w:b/>
                <w:bCs/>
                <w:rtl/>
              </w:rPr>
              <w:t>ממשקי עבודה עיקריים</w:t>
            </w:r>
            <w:r w:rsidRPr="004D2FE3">
              <w:rPr>
                <w:rFonts w:ascii="Arial" w:hAnsi="Arial" w:cs="Arial"/>
                <w:b/>
                <w:bCs/>
                <w:rtl/>
              </w:rPr>
              <w:t xml:space="preserve">: </w:t>
            </w:r>
          </w:p>
          <w:p w:rsidR="004D2FE3" w:rsidRPr="004D2FE3" w:rsidRDefault="004D2FE3" w:rsidP="004D2FE3">
            <w:pPr>
              <w:spacing w:line="276" w:lineRule="auto"/>
              <w:ind w:left="458" w:hanging="142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372" w:type="dxa"/>
            <w:tcBorders>
              <w:top w:val="single" w:sz="4" w:space="0" w:color="548DD4" w:themeColor="text2" w:themeTint="99"/>
            </w:tcBorders>
          </w:tcPr>
          <w:p w:rsidR="00EC0D14" w:rsidRDefault="004D2FE3" w:rsidP="006C594B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ממשקים </w:t>
            </w:r>
            <w:r w:rsidRPr="004F6CF0">
              <w:rPr>
                <w:rFonts w:ascii="Arial" w:hAnsi="Arial" w:cs="Arial" w:hint="cs"/>
                <w:b/>
                <w:bCs/>
                <w:rtl/>
              </w:rPr>
              <w:t>פנימיים: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430B0E">
              <w:rPr>
                <w:rFonts w:ascii="Arial" w:hAnsi="Arial" w:cs="Arial" w:hint="cs"/>
                <w:rtl/>
              </w:rPr>
              <w:t xml:space="preserve">שיווק, מהנדסי פיתוח </w:t>
            </w:r>
          </w:p>
          <w:p w:rsidR="0052268A" w:rsidRPr="004D2FE3" w:rsidRDefault="004D2FE3" w:rsidP="00430B0E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7" w:hanging="317"/>
              <w:rPr>
                <w:rFonts w:ascii="Arial" w:hAnsi="Arial" w:cs="Arial"/>
                <w:rtl/>
              </w:rPr>
            </w:pPr>
            <w:r w:rsidRPr="00EC0D14">
              <w:rPr>
                <w:rFonts w:ascii="Arial" w:hAnsi="Arial" w:cs="Arial" w:hint="cs"/>
                <w:rtl/>
              </w:rPr>
              <w:t xml:space="preserve">ממשקים </w:t>
            </w:r>
            <w:r w:rsidRPr="00EC0D14">
              <w:rPr>
                <w:rFonts w:ascii="Arial" w:hAnsi="Arial" w:cs="Arial" w:hint="cs"/>
                <w:b/>
                <w:bCs/>
                <w:rtl/>
              </w:rPr>
              <w:t>חיצוניים</w:t>
            </w:r>
            <w:r w:rsidRPr="00EC0D14">
              <w:rPr>
                <w:rFonts w:ascii="Arial" w:hAnsi="Arial" w:cs="Arial" w:hint="cs"/>
                <w:rtl/>
              </w:rPr>
              <w:t>:</w:t>
            </w:r>
            <w:r w:rsidR="00430B0E">
              <w:rPr>
                <w:rFonts w:ascii="Arial" w:hAnsi="Arial" w:cs="Arial" w:hint="cs"/>
                <w:rtl/>
              </w:rPr>
              <w:t>, יועצים מומחים, ניהול פיתוח / שרטוט / עיצוב במיקור חוץ, יצרנים וקבלני משנה של מוצרים ורכיבי מוצרים לרבות תקשורת בשפות זרות (אנגלית)</w:t>
            </w:r>
          </w:p>
        </w:tc>
      </w:tr>
    </w:tbl>
    <w:p w:rsidR="001F5913" w:rsidRDefault="001F5913" w:rsidP="00360B97">
      <w:pPr>
        <w:rPr>
          <w:rFonts w:cs="Narkisim"/>
          <w:rtl/>
        </w:rPr>
      </w:pPr>
    </w:p>
    <w:p w:rsidR="00C44C1C" w:rsidRPr="00360B97" w:rsidRDefault="00C44C1C" w:rsidP="00360B97">
      <w:pPr>
        <w:rPr>
          <w:rFonts w:cs="Narkisim"/>
          <w:rtl/>
        </w:rPr>
      </w:pPr>
    </w:p>
    <w:tbl>
      <w:tblPr>
        <w:bidiVisual/>
        <w:tblW w:w="9928" w:type="dxa"/>
        <w:tblInd w:w="-545" w:type="dxa"/>
        <w:tblBorders>
          <w:top w:val="single" w:sz="4" w:space="0" w:color="009DD7"/>
          <w:left w:val="single" w:sz="4" w:space="0" w:color="009DD7"/>
          <w:bottom w:val="single" w:sz="4" w:space="0" w:color="009DD7"/>
          <w:right w:val="single" w:sz="4" w:space="0" w:color="009DD7"/>
          <w:insideH w:val="single" w:sz="4" w:space="0" w:color="009DD7"/>
          <w:insideV w:val="single" w:sz="4" w:space="0" w:color="009D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28"/>
      </w:tblGrid>
      <w:tr w:rsidR="00CA2302" w:rsidRPr="00360B97" w:rsidTr="00CA2302">
        <w:trPr>
          <w:trHeight w:val="283"/>
        </w:trPr>
        <w:tc>
          <w:tcPr>
            <w:tcW w:w="9928" w:type="dxa"/>
            <w:tcBorders>
              <w:right w:val="single" w:sz="4" w:space="0" w:color="B7DDEB"/>
            </w:tcBorders>
            <w:shd w:val="clear" w:color="auto" w:fill="009DD7"/>
            <w:vAlign w:val="center"/>
          </w:tcPr>
          <w:p w:rsidR="00CA2302" w:rsidRPr="00AB0BCE" w:rsidRDefault="00CA2302" w:rsidP="007D56EB">
            <w:pPr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4  | </w:t>
            </w:r>
            <w:r w:rsidRPr="00AB0BCE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מדדי הצלחה</w:t>
            </w:r>
            <w:r w:rsidRPr="00AB0BC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ב</w:t>
            </w:r>
            <w:r w:rsidRPr="00AB0BC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תפקיד:</w:t>
            </w:r>
          </w:p>
        </w:tc>
      </w:tr>
      <w:tr w:rsidR="001F5913" w:rsidRPr="00360B97" w:rsidTr="0084717B">
        <w:trPr>
          <w:trHeight w:val="697"/>
        </w:trPr>
        <w:tc>
          <w:tcPr>
            <w:tcW w:w="9928" w:type="dxa"/>
          </w:tcPr>
          <w:p w:rsidR="00667478" w:rsidRDefault="00A20558" w:rsidP="004266EA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6" w:hanging="316"/>
              <w:rPr>
                <w:rFonts w:ascii="Arial" w:hAnsi="Arial" w:cs="Arial"/>
              </w:rPr>
            </w:pPr>
            <w:r w:rsidRPr="00A238DD">
              <w:rPr>
                <w:rFonts w:ascii="Arial" w:hAnsi="Arial" w:cs="Arial" w:hint="cs"/>
                <w:b/>
                <w:bCs/>
                <w:rtl/>
              </w:rPr>
              <w:t>שלב א'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עמדה בתוכנית קליטה והתרשמות ושביעות רצונם של מנהלת הפיתוח, מעצב פיתוח ומנהל עיצוב וחדשנות מוצרים </w:t>
            </w:r>
          </w:p>
          <w:p w:rsidR="00A20558" w:rsidRPr="00360B97" w:rsidRDefault="00A20558" w:rsidP="00A20558">
            <w:pPr>
              <w:numPr>
                <w:ilvl w:val="3"/>
                <w:numId w:val="1"/>
              </w:numPr>
              <w:tabs>
                <w:tab w:val="clear" w:pos="2520"/>
              </w:tabs>
              <w:spacing w:line="276" w:lineRule="auto"/>
              <w:ind w:left="316" w:hanging="316"/>
              <w:rPr>
                <w:rFonts w:ascii="Arial" w:hAnsi="Arial" w:cs="Arial"/>
                <w:rtl/>
              </w:rPr>
            </w:pPr>
            <w:r w:rsidRPr="00A238DD">
              <w:rPr>
                <w:rFonts w:ascii="Arial" w:hAnsi="Arial" w:cs="Arial" w:hint="cs"/>
                <w:b/>
                <w:bCs/>
                <w:rtl/>
              </w:rPr>
              <w:t>שלב ב'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גיבוש יעדים שנתיים לצורך האצת </w:t>
            </w:r>
            <w:proofErr w:type="spellStart"/>
            <w:r w:rsidR="00A238DD">
              <w:rPr>
                <w:rFonts w:ascii="Arial" w:hAnsi="Arial" w:cs="Arial" w:hint="cs"/>
                <w:rtl/>
              </w:rPr>
              <w:t>תוכניות</w:t>
            </w:r>
            <w:proofErr w:type="spellEnd"/>
            <w:r w:rsidR="00A238DD">
              <w:rPr>
                <w:rFonts w:ascii="Arial" w:hAnsi="Arial" w:cs="Arial" w:hint="cs"/>
                <w:rtl/>
              </w:rPr>
              <w:t xml:space="preserve"> פיתוח מוצר ושיפור נראות מוצרי קליל </w:t>
            </w:r>
          </w:p>
        </w:tc>
      </w:tr>
    </w:tbl>
    <w:p w:rsidR="001F5913" w:rsidRDefault="001F5913" w:rsidP="001F5913">
      <w:pPr>
        <w:bidi w:val="0"/>
        <w:rPr>
          <w:rtl/>
        </w:rPr>
      </w:pPr>
    </w:p>
    <w:p w:rsidR="00C44C1C" w:rsidRDefault="00C44C1C" w:rsidP="00C44C1C">
      <w:pPr>
        <w:bidi w:val="0"/>
        <w:rPr>
          <w:rtl/>
        </w:rPr>
      </w:pPr>
    </w:p>
    <w:tbl>
      <w:tblPr>
        <w:bidiVisual/>
        <w:tblW w:w="9928" w:type="dxa"/>
        <w:tblInd w:w="-545" w:type="dxa"/>
        <w:tblBorders>
          <w:top w:val="single" w:sz="4" w:space="0" w:color="009DD7"/>
          <w:left w:val="single" w:sz="4" w:space="0" w:color="009DD7"/>
          <w:bottom w:val="single" w:sz="4" w:space="0" w:color="009DD7"/>
          <w:right w:val="single" w:sz="4" w:space="0" w:color="009DD7"/>
          <w:insideH w:val="single" w:sz="4" w:space="0" w:color="009DD7"/>
          <w:insideV w:val="single" w:sz="4" w:space="0" w:color="009D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94"/>
        <w:gridCol w:w="7934"/>
      </w:tblGrid>
      <w:tr w:rsidR="00F115AF" w:rsidRPr="00360B97" w:rsidTr="00884BEF">
        <w:trPr>
          <w:trHeight w:val="283"/>
        </w:trPr>
        <w:tc>
          <w:tcPr>
            <w:tcW w:w="9928" w:type="dxa"/>
            <w:gridSpan w:val="2"/>
            <w:shd w:val="clear" w:color="auto" w:fill="009DD7"/>
            <w:vAlign w:val="center"/>
          </w:tcPr>
          <w:p w:rsidR="00F115AF" w:rsidRPr="00AB0BCE" w:rsidRDefault="00F115AF" w:rsidP="002E0CAF">
            <w:pPr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5  | </w:t>
            </w:r>
            <w:r w:rsidRPr="00AB0BCE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כישורים נדרשים</w:t>
            </w:r>
            <w:r w:rsidRPr="00AB0BC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:</w:t>
            </w:r>
          </w:p>
        </w:tc>
      </w:tr>
      <w:tr w:rsidR="00A93D9B" w:rsidRPr="00360B97" w:rsidTr="008E1C43">
        <w:trPr>
          <w:trHeight w:val="596"/>
        </w:trPr>
        <w:tc>
          <w:tcPr>
            <w:tcW w:w="1994" w:type="dxa"/>
          </w:tcPr>
          <w:p w:rsidR="00A93D9B" w:rsidRPr="004D2FE3" w:rsidRDefault="00A93D9B" w:rsidP="00A93D9B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השכלה / רקע מקצועי</w:t>
            </w:r>
          </w:p>
        </w:tc>
        <w:tc>
          <w:tcPr>
            <w:tcW w:w="7934" w:type="dxa"/>
          </w:tcPr>
          <w:p w:rsidR="00430B0E" w:rsidRPr="00A6618F" w:rsidRDefault="00430B0E" w:rsidP="00430B0E">
            <w:pPr>
              <w:rPr>
                <w:rFonts w:cs="Arial"/>
              </w:rPr>
            </w:pPr>
            <w:r w:rsidRPr="00450D88">
              <w:rPr>
                <w:rFonts w:cs="Arial"/>
                <w:rtl/>
              </w:rPr>
              <w:t>בוגר</w:t>
            </w:r>
            <w:r>
              <w:rPr>
                <w:rFonts w:cs="Arial"/>
                <w:rtl/>
              </w:rPr>
              <w:t>/ת</w:t>
            </w:r>
            <w:r w:rsidRPr="00450D8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תואר ראשון בעיצוב תעשייתי</w:t>
            </w:r>
            <w:r w:rsidRPr="00450D8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</w:t>
            </w:r>
            <w:r w:rsidRPr="00450D88">
              <w:rPr>
                <w:rFonts w:cs="Arial"/>
                <w:rtl/>
              </w:rPr>
              <w:t>מוסד אקדמי מוביל. תואר שני - יתרון.</w:t>
            </w:r>
          </w:p>
          <w:p w:rsidR="00430B0E" w:rsidRDefault="00430B0E" w:rsidP="00430B0E">
            <w:pPr>
              <w:spacing w:line="276" w:lineRule="auto"/>
              <w:ind w:left="317"/>
              <w:rPr>
                <w:rFonts w:ascii="Arial" w:hAnsi="Arial" w:cs="Arial"/>
              </w:rPr>
            </w:pPr>
          </w:p>
          <w:p w:rsidR="00430B0E" w:rsidRDefault="00430B0E" w:rsidP="00430B0E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אנו מחפשים מעצב/ת מוכשר/ת ועצמאי/ת, בעל/ת מוטיבציה גבוהה ונכונות </w:t>
            </w:r>
            <w:r w:rsidRPr="00450D88">
              <w:rPr>
                <w:rFonts w:cs="Arial"/>
                <w:rtl/>
              </w:rPr>
              <w:t xml:space="preserve">לעבודה אינטנסיבית </w:t>
            </w:r>
            <w:r>
              <w:rPr>
                <w:rFonts w:cs="Arial" w:hint="cs"/>
                <w:rtl/>
              </w:rPr>
              <w:t>כ</w:t>
            </w:r>
            <w:r w:rsidRPr="00450D88">
              <w:rPr>
                <w:rFonts w:cs="Arial"/>
                <w:rtl/>
              </w:rPr>
              <w:t>חבר</w:t>
            </w:r>
            <w:r>
              <w:rPr>
                <w:rFonts w:cs="Arial"/>
                <w:rtl/>
              </w:rPr>
              <w:t xml:space="preserve">/ת </w:t>
            </w:r>
            <w:r>
              <w:rPr>
                <w:rFonts w:cs="Arial" w:hint="cs"/>
                <w:rtl/>
              </w:rPr>
              <w:t>ב</w:t>
            </w:r>
            <w:r>
              <w:rPr>
                <w:rFonts w:cs="Arial"/>
                <w:rtl/>
              </w:rPr>
              <w:t>צוות</w:t>
            </w:r>
            <w:r>
              <w:rPr>
                <w:rFonts w:cs="Arial" w:hint="cs"/>
                <w:rtl/>
              </w:rPr>
              <w:t xml:space="preserve"> פיתוח ולצד מעצבים נוספים</w:t>
            </w:r>
            <w:r>
              <w:rPr>
                <w:rFonts w:cs="Arial"/>
                <w:rtl/>
              </w:rPr>
              <w:t>, למשרה מלאה במפעלנו בכרמיאל</w:t>
            </w:r>
            <w:r>
              <w:rPr>
                <w:rFonts w:cs="Arial" w:hint="cs"/>
                <w:rtl/>
              </w:rPr>
              <w:t>.</w:t>
            </w:r>
          </w:p>
          <w:p w:rsidR="00430B0E" w:rsidRDefault="00430B0E" w:rsidP="00430B0E">
            <w:pPr>
              <w:rPr>
                <w:rFonts w:cs="Arial"/>
                <w:rtl/>
              </w:rPr>
            </w:pPr>
            <w:r w:rsidRPr="006E17DA">
              <w:rPr>
                <w:rFonts w:cs="Arial"/>
                <w:rtl/>
              </w:rPr>
              <w:t xml:space="preserve">התפקיד כולל </w:t>
            </w:r>
            <w:r w:rsidRPr="00FC5A73">
              <w:rPr>
                <w:rFonts w:cs="Arial"/>
                <w:rtl/>
              </w:rPr>
              <w:t xml:space="preserve">ייזום, ניהול עיצוב ופיתוח של פרויקטים, משלב </w:t>
            </w:r>
            <w:proofErr w:type="spellStart"/>
            <w:r w:rsidRPr="00FC5A73">
              <w:rPr>
                <w:rFonts w:cs="Arial"/>
                <w:rtl/>
              </w:rPr>
              <w:t>איפיון</w:t>
            </w:r>
            <w:proofErr w:type="spellEnd"/>
            <w:r w:rsidRPr="00FC5A73">
              <w:rPr>
                <w:rFonts w:cs="Arial"/>
                <w:rtl/>
              </w:rPr>
              <w:t xml:space="preserve"> המוצר והקונספט ועד העברה לייצור תוך אינטראקציה קרובה עם אנשי שיווק והנדסה.</w:t>
            </w:r>
          </w:p>
          <w:p w:rsidR="00430B0E" w:rsidRPr="004D2FE3" w:rsidRDefault="00430B0E" w:rsidP="00430B0E">
            <w:pPr>
              <w:numPr>
                <w:ilvl w:val="2"/>
                <w:numId w:val="1"/>
              </w:numPr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A93D9B" w:rsidRPr="00360B97" w:rsidTr="00A35286">
        <w:trPr>
          <w:trHeight w:val="384"/>
        </w:trPr>
        <w:tc>
          <w:tcPr>
            <w:tcW w:w="1994" w:type="dxa"/>
          </w:tcPr>
          <w:p w:rsidR="00A93D9B" w:rsidRPr="004D2FE3" w:rsidRDefault="00A93D9B" w:rsidP="00A93D9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CA2302">
              <w:rPr>
                <w:rFonts w:ascii="Arial" w:hAnsi="Arial" w:cs="Arial" w:hint="cs"/>
                <w:b/>
                <w:bCs/>
                <w:rtl/>
              </w:rPr>
              <w:t>נ</w:t>
            </w:r>
            <w:r>
              <w:rPr>
                <w:rFonts w:ascii="Arial" w:hAnsi="Arial" w:cs="Arial" w:hint="cs"/>
                <w:b/>
                <w:bCs/>
                <w:rtl/>
              </w:rPr>
              <w:t>י</w:t>
            </w:r>
            <w:r w:rsidRPr="00CA2302">
              <w:rPr>
                <w:rFonts w:ascii="Arial" w:hAnsi="Arial" w:cs="Arial" w:hint="cs"/>
                <w:b/>
                <w:bCs/>
                <w:rtl/>
              </w:rPr>
              <w:t>סיון מקצועי</w:t>
            </w:r>
            <w:r>
              <w:rPr>
                <w:rFonts w:ascii="Arial" w:hAnsi="Arial" w:cs="Arial" w:hint="cs"/>
                <w:b/>
                <w:bCs/>
                <w:rtl/>
              </w:rPr>
              <w:t>/ניהולי</w:t>
            </w:r>
          </w:p>
        </w:tc>
        <w:tc>
          <w:tcPr>
            <w:tcW w:w="7934" w:type="dxa"/>
          </w:tcPr>
          <w:p w:rsidR="00430B0E" w:rsidRPr="00A20558" w:rsidRDefault="00430B0E" w:rsidP="00A20558">
            <w:pPr>
              <w:pStyle w:val="aa"/>
              <w:numPr>
                <w:ilvl w:val="0"/>
                <w:numId w:val="38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 xml:space="preserve">יכולות תכנון </w:t>
            </w:r>
            <w:r w:rsidR="00A20558" w:rsidRPr="00A20558">
              <w:rPr>
                <w:rFonts w:asciiTheme="minorBidi" w:hAnsiTheme="minorBidi" w:cstheme="minorBidi"/>
                <w:rtl/>
              </w:rPr>
              <w:t>פרויקטים</w:t>
            </w:r>
            <w:r w:rsidRPr="00A20558">
              <w:rPr>
                <w:rFonts w:asciiTheme="minorBidi" w:hAnsiTheme="minorBidi" w:cstheme="minorBidi"/>
                <w:rtl/>
              </w:rPr>
              <w:t xml:space="preserve"> וחשיבה אסטרטגית לטווח ארוך, ניהול מספר </w:t>
            </w:r>
            <w:r w:rsidR="00A20558" w:rsidRPr="00A20558">
              <w:rPr>
                <w:rFonts w:asciiTheme="minorBidi" w:hAnsiTheme="minorBidi" w:cstheme="minorBidi"/>
                <w:rtl/>
              </w:rPr>
              <w:t>פרויקטים</w:t>
            </w:r>
            <w:r w:rsidRPr="00A20558">
              <w:rPr>
                <w:rFonts w:asciiTheme="minorBidi" w:hAnsiTheme="minorBidi" w:cstheme="minorBidi"/>
                <w:rtl/>
              </w:rPr>
              <w:t xml:space="preserve"> במקביל, ביצוע מחקר משתמשים, מתחרים וטכנולוגיות, הגדרת מיצוב ייחודי ושפה עיצובית בסקיצות, בנייה בתלת </w:t>
            </w:r>
            <w:proofErr w:type="spellStart"/>
            <w:r w:rsidRPr="00A20558">
              <w:rPr>
                <w:rFonts w:asciiTheme="minorBidi" w:hAnsiTheme="minorBidi" w:cstheme="minorBidi"/>
                <w:rtl/>
              </w:rPr>
              <w:t>ורינדורים</w:t>
            </w:r>
            <w:proofErr w:type="spellEnd"/>
            <w:r w:rsidRPr="00A20558">
              <w:rPr>
                <w:rFonts w:asciiTheme="minorBidi" w:hAnsiTheme="minorBidi" w:cstheme="minorBidi"/>
                <w:rtl/>
              </w:rPr>
              <w:t>.</w:t>
            </w:r>
          </w:p>
          <w:p w:rsidR="00430B0E" w:rsidRPr="00A20558" w:rsidRDefault="00430B0E" w:rsidP="00A20558">
            <w:pPr>
              <w:pStyle w:val="aa"/>
              <w:numPr>
                <w:ilvl w:val="0"/>
                <w:numId w:val="38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>תשוקה לעיצוב עדכני ומודעות גבוהה למגמות בתחומי העיצוב.</w:t>
            </w:r>
          </w:p>
          <w:p w:rsidR="00A20558" w:rsidRPr="00A20558" w:rsidRDefault="00430B0E" w:rsidP="00A20558">
            <w:pPr>
              <w:pStyle w:val="aa"/>
              <w:numPr>
                <w:ilvl w:val="0"/>
                <w:numId w:val="38"/>
              </w:numPr>
              <w:rPr>
                <w:rFonts w:asciiTheme="minorBidi" w:hAnsiTheme="minorBidi" w:cstheme="minorBidi"/>
              </w:rPr>
            </w:pPr>
            <w:r w:rsidRPr="00A20558">
              <w:rPr>
                <w:rFonts w:asciiTheme="minorBidi" w:hAnsiTheme="minorBidi" w:cstheme="minorBidi"/>
                <w:rtl/>
              </w:rPr>
              <w:t>היכרות עם תחומי עיצוב פנים \ אדריכלות \ תערוכות - יתרון.</w:t>
            </w:r>
          </w:p>
          <w:p w:rsidR="00A20558" w:rsidRPr="00A20558" w:rsidRDefault="00A20558" w:rsidP="00A20558">
            <w:pPr>
              <w:pStyle w:val="aa"/>
              <w:numPr>
                <w:ilvl w:val="0"/>
                <w:numId w:val="38"/>
              </w:numPr>
              <w:rPr>
                <w:rFonts w:asciiTheme="minorBidi" w:hAnsiTheme="minorBidi" w:cstheme="minorBidi"/>
              </w:rPr>
            </w:pPr>
            <w:r w:rsidRPr="00A20558">
              <w:rPr>
                <w:rFonts w:asciiTheme="minorBidi" w:hAnsiTheme="minorBidi" w:cstheme="minorBidi"/>
                <w:rtl/>
              </w:rPr>
              <w:t>שליטה בתוכנת מידול והדמיות (3</w:t>
            </w:r>
            <w:r w:rsidRPr="00A20558">
              <w:rPr>
                <w:rFonts w:asciiTheme="minorBidi" w:hAnsiTheme="minorBidi" w:cstheme="minorBidi"/>
              </w:rPr>
              <w:t>D</w:t>
            </w:r>
            <w:r w:rsidRPr="00A20558">
              <w:rPr>
                <w:rFonts w:asciiTheme="minorBidi" w:hAnsiTheme="minorBidi" w:cstheme="minorBidi"/>
                <w:rtl/>
              </w:rPr>
              <w:t>) - חובה.</w:t>
            </w:r>
          </w:p>
          <w:p w:rsidR="006332C3" w:rsidRPr="00A20558" w:rsidRDefault="00A20558" w:rsidP="00A20558">
            <w:pPr>
              <w:pStyle w:val="aa"/>
              <w:numPr>
                <w:ilvl w:val="0"/>
                <w:numId w:val="38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 xml:space="preserve">שליטה בתוכנות גרפיקה: </w:t>
            </w:r>
            <w:r w:rsidRPr="00A20558">
              <w:rPr>
                <w:rFonts w:asciiTheme="minorBidi" w:hAnsiTheme="minorBidi" w:cstheme="minorBidi"/>
              </w:rPr>
              <w:t>Photoshop, Illustrator</w:t>
            </w:r>
            <w:r w:rsidRPr="00A20558">
              <w:rPr>
                <w:rFonts w:asciiTheme="minorBidi" w:hAnsiTheme="minorBidi" w:cstheme="minorBidi"/>
                <w:rtl/>
              </w:rPr>
              <w:t xml:space="preserve"> - יתרון.</w:t>
            </w:r>
          </w:p>
        </w:tc>
      </w:tr>
      <w:tr w:rsidR="00A93D9B" w:rsidRPr="00360B97" w:rsidTr="008E1C43">
        <w:trPr>
          <w:trHeight w:val="1666"/>
        </w:trPr>
        <w:tc>
          <w:tcPr>
            <w:tcW w:w="1994" w:type="dxa"/>
          </w:tcPr>
          <w:p w:rsidR="00A93D9B" w:rsidRPr="004D2FE3" w:rsidRDefault="00A93D9B" w:rsidP="00A93D9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CA2302">
              <w:rPr>
                <w:rFonts w:ascii="Arial" w:hAnsi="Arial" w:cs="Arial" w:hint="cs"/>
                <w:b/>
                <w:bCs/>
                <w:rtl/>
              </w:rPr>
              <w:t>יכולות אישיות</w:t>
            </w:r>
          </w:p>
        </w:tc>
        <w:tc>
          <w:tcPr>
            <w:tcW w:w="7934" w:type="dxa"/>
          </w:tcPr>
          <w:p w:rsidR="00430B0E" w:rsidRPr="00A20558" w:rsidRDefault="00430B0E" w:rsidP="00A20558">
            <w:pPr>
              <w:pStyle w:val="aa"/>
              <w:numPr>
                <w:ilvl w:val="0"/>
                <w:numId w:val="39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 xml:space="preserve">ניהול עיצוב ופיתוח </w:t>
            </w:r>
            <w:r w:rsidR="00A20558" w:rsidRPr="00A20558">
              <w:rPr>
                <w:rFonts w:asciiTheme="minorBidi" w:hAnsiTheme="minorBidi" w:cstheme="minorBidi"/>
                <w:rtl/>
              </w:rPr>
              <w:t>פרויקטים</w:t>
            </w:r>
            <w:r w:rsidRPr="00A20558">
              <w:rPr>
                <w:rFonts w:asciiTheme="minorBidi" w:hAnsiTheme="minorBidi" w:cstheme="minorBidi"/>
                <w:rtl/>
              </w:rPr>
              <w:t xml:space="preserve">, מקונספט עד הבאה ליצור. 3 שנות </w:t>
            </w:r>
            <w:proofErr w:type="spellStart"/>
            <w:r w:rsidRPr="00A20558">
              <w:rPr>
                <w:rFonts w:asciiTheme="minorBidi" w:hAnsiTheme="minorBidi" w:cstheme="minorBidi"/>
                <w:rtl/>
              </w:rPr>
              <w:t>נסיון</w:t>
            </w:r>
            <w:proofErr w:type="spellEnd"/>
            <w:r w:rsidRPr="00A20558">
              <w:rPr>
                <w:rFonts w:asciiTheme="minorBidi" w:hAnsiTheme="minorBidi" w:cstheme="minorBidi"/>
                <w:rtl/>
              </w:rPr>
              <w:t xml:space="preserve"> בניהול תהליכי פיתוח עיצוב – חובה.</w:t>
            </w:r>
          </w:p>
          <w:p w:rsidR="00430B0E" w:rsidRPr="00A20558" w:rsidRDefault="00A20558" w:rsidP="00A20558">
            <w:pPr>
              <w:pStyle w:val="aa"/>
              <w:numPr>
                <w:ilvl w:val="0"/>
                <w:numId w:val="39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>ניסיון</w:t>
            </w:r>
            <w:r w:rsidR="00430B0E" w:rsidRPr="00A20558">
              <w:rPr>
                <w:rFonts w:asciiTheme="minorBidi" w:hAnsiTheme="minorBidi" w:cstheme="minorBidi"/>
                <w:rtl/>
              </w:rPr>
              <w:t xml:space="preserve"> בהפעלת צוות – יתרון.</w:t>
            </w:r>
          </w:p>
          <w:p w:rsidR="00A20558" w:rsidRPr="00A20558" w:rsidRDefault="00430B0E" w:rsidP="00A20558">
            <w:pPr>
              <w:pStyle w:val="aa"/>
              <w:numPr>
                <w:ilvl w:val="0"/>
                <w:numId w:val="39"/>
              </w:numPr>
              <w:rPr>
                <w:rFonts w:asciiTheme="minorBidi" w:hAnsiTheme="minorBidi" w:cstheme="minorBidi"/>
                <w:rtl/>
              </w:rPr>
            </w:pPr>
            <w:r w:rsidRPr="00A20558">
              <w:rPr>
                <w:rFonts w:asciiTheme="minorBidi" w:hAnsiTheme="minorBidi" w:cstheme="minorBidi"/>
                <w:rtl/>
              </w:rPr>
              <w:t xml:space="preserve">ידע, יכולות ומיומנויות גבוהות בתהליכי עיצוב, פיתוח, תכנון והבאה של </w:t>
            </w:r>
            <w:r w:rsidRPr="00A20558">
              <w:rPr>
                <w:rFonts w:asciiTheme="minorBidi" w:hAnsiTheme="minorBidi" w:cstheme="minorBidi"/>
                <w:b/>
                <w:bCs/>
                <w:rtl/>
              </w:rPr>
              <w:t>מוצרים</w:t>
            </w:r>
            <w:r w:rsidRPr="00A20558">
              <w:rPr>
                <w:rFonts w:asciiTheme="minorBidi" w:hAnsiTheme="minorBidi" w:cstheme="minorBidi"/>
                <w:rtl/>
              </w:rPr>
              <w:t xml:space="preserve"> חדשניים לייצור המוני.</w:t>
            </w:r>
          </w:p>
          <w:p w:rsidR="00A20558" w:rsidRPr="00A238DD" w:rsidRDefault="00A20558" w:rsidP="00A238DD">
            <w:pPr>
              <w:pStyle w:val="aa"/>
              <w:numPr>
                <w:ilvl w:val="0"/>
                <w:numId w:val="39"/>
              </w:numPr>
              <w:rPr>
                <w:rFonts w:asciiTheme="minorBidi" w:hAnsiTheme="minorBidi" w:cstheme="minorBidi"/>
              </w:rPr>
            </w:pPr>
            <w:r w:rsidRPr="00A20558">
              <w:rPr>
                <w:rFonts w:asciiTheme="minorBidi" w:hAnsiTheme="minorBidi" w:cstheme="minorBidi"/>
                <w:rtl/>
              </w:rPr>
              <w:t>שליטה מלאה בשפה האנגלית (קריאה, כתיבה ודיבור).</w:t>
            </w:r>
          </w:p>
        </w:tc>
      </w:tr>
    </w:tbl>
    <w:p w:rsidR="00A93D9B" w:rsidRDefault="00A93D9B" w:rsidP="00A93D9B">
      <w:pPr>
        <w:rPr>
          <w:rtl/>
        </w:rPr>
      </w:pPr>
    </w:p>
    <w:p w:rsidR="006332C3" w:rsidRDefault="006332C3" w:rsidP="00A93D9B"/>
    <w:sectPr w:rsidR="006332C3" w:rsidSect="00D66845">
      <w:headerReference w:type="default" r:id="rId8"/>
      <w:pgSz w:w="11906" w:h="16838"/>
      <w:pgMar w:top="1702" w:right="1531" w:bottom="1440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D0" w:rsidRDefault="000D09D0">
      <w:r>
        <w:separator/>
      </w:r>
    </w:p>
  </w:endnote>
  <w:endnote w:type="continuationSeparator" w:id="0">
    <w:p w:rsidR="000D09D0" w:rsidRDefault="000D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D0" w:rsidRDefault="000D09D0">
      <w:r>
        <w:separator/>
      </w:r>
    </w:p>
  </w:footnote>
  <w:footnote w:type="continuationSeparator" w:id="0">
    <w:p w:rsidR="000D09D0" w:rsidRDefault="000D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D0" w:rsidRDefault="00CA2302" w:rsidP="00CA2302">
    <w:pPr>
      <w:pStyle w:val="a3"/>
      <w:jc w:val="right"/>
    </w:pPr>
    <w:r>
      <w:rPr>
        <w:rFonts w:hint="cs"/>
        <w:noProof/>
        <w:rtl/>
      </w:rPr>
      <w:drawing>
        <wp:anchor distT="0" distB="0" distL="114300" distR="114300" simplePos="0" relativeHeight="251660800" behindDoc="1" locked="0" layoutInCell="1" allowOverlap="1" wp14:anchorId="634149F4" wp14:editId="6961618A">
          <wp:simplePos x="0" y="0"/>
          <wp:positionH relativeFrom="column">
            <wp:posOffset>-366395</wp:posOffset>
          </wp:positionH>
          <wp:positionV relativeFrom="paragraph">
            <wp:posOffset>-145415</wp:posOffset>
          </wp:positionV>
          <wp:extent cx="1484380" cy="334940"/>
          <wp:effectExtent l="19050" t="0" r="1520" b="0"/>
          <wp:wrapNone/>
          <wp:docPr id="4" name="תמונה 3" descr="Logo KLIL Illustrator 10-2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IL Illustrator 10-2-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380" cy="33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F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517C76" wp14:editId="0DFE64C4">
              <wp:simplePos x="0" y="0"/>
              <wp:positionH relativeFrom="column">
                <wp:posOffset>1022985</wp:posOffset>
              </wp:positionH>
              <wp:positionV relativeFrom="paragraph">
                <wp:posOffset>-250825</wp:posOffset>
              </wp:positionV>
              <wp:extent cx="4134485" cy="471170"/>
              <wp:effectExtent l="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ED0" w:rsidRPr="002F50EC" w:rsidRDefault="00040ED0" w:rsidP="00D66845">
                          <w:pPr>
                            <w:jc w:val="center"/>
                            <w:rPr>
                              <w:color w:val="36B9DF"/>
                              <w:sz w:val="52"/>
                              <w:szCs w:val="52"/>
                            </w:rPr>
                          </w:pPr>
                          <w:r w:rsidRPr="002F50EC">
                            <w:rPr>
                              <w:rFonts w:ascii="Arial" w:hAnsi="Arial" w:cs="Arial" w:hint="cs"/>
                              <w:color w:val="36B9DF"/>
                              <w:sz w:val="52"/>
                              <w:szCs w:val="52"/>
                              <w:rtl/>
                            </w:rPr>
                            <w:t xml:space="preserve">הגדרת </w:t>
                          </w:r>
                          <w:r w:rsidR="00CA2302">
                            <w:rPr>
                              <w:rFonts w:ascii="Arial" w:hAnsi="Arial" w:cs="Arial" w:hint="cs"/>
                              <w:color w:val="36B9DF"/>
                              <w:sz w:val="52"/>
                              <w:szCs w:val="52"/>
                              <w:rtl/>
                            </w:rPr>
                            <w:t>תפקיד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517C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0.55pt;margin-top:-19.75pt;width:325.55pt;height:37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+l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W51x0Bk4PQzgZvZwDF12TPVwL6tvGgm5bKnYsFul5NgyWkN2ob3pX1yd&#10;cLQFWY8fZQ1h6NZIB7RvVG9LB8VAgA5dejp1xqZSwSEJrwlJYowqsJF5GM5d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" filled="f" stroked="f">
              <v:textbox style="mso-fit-shape-to-text:t">
                <w:txbxContent>
                  <w:p w:rsidR="00040ED0" w:rsidRPr="002F50EC" w:rsidRDefault="00040ED0" w:rsidP="00D66845">
                    <w:pPr>
                      <w:jc w:val="center"/>
                      <w:rPr>
                        <w:color w:val="36B9DF"/>
                        <w:sz w:val="52"/>
                        <w:szCs w:val="52"/>
                      </w:rPr>
                    </w:pPr>
                    <w:r w:rsidRPr="002F50EC">
                      <w:rPr>
                        <w:rFonts w:ascii="Arial" w:hAnsi="Arial" w:cs="Arial" w:hint="cs"/>
                        <w:color w:val="36B9DF"/>
                        <w:sz w:val="52"/>
                        <w:szCs w:val="52"/>
                        <w:rtl/>
                      </w:rPr>
                      <w:t xml:space="preserve">הגדרת </w:t>
                    </w:r>
                    <w:r w:rsidR="00CA2302">
                      <w:rPr>
                        <w:rFonts w:ascii="Arial" w:hAnsi="Arial" w:cs="Arial" w:hint="cs"/>
                        <w:color w:val="36B9DF"/>
                        <w:sz w:val="52"/>
                        <w:szCs w:val="52"/>
                        <w:rtl/>
                      </w:rPr>
                      <w:t>תפקיד</w:t>
                    </w:r>
                  </w:p>
                </w:txbxContent>
              </v:textbox>
            </v:shape>
          </w:pict>
        </mc:Fallback>
      </mc:AlternateContent>
    </w:r>
    <w:r w:rsidR="00A47F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6A1F4" wp14:editId="34F0053A">
              <wp:simplePos x="0" y="0"/>
              <wp:positionH relativeFrom="column">
                <wp:posOffset>-800100</wp:posOffset>
              </wp:positionH>
              <wp:positionV relativeFrom="paragraph">
                <wp:posOffset>396240</wp:posOffset>
              </wp:positionV>
              <wp:extent cx="7632065" cy="520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52070"/>
                      </a:xfrm>
                      <a:prstGeom prst="rect">
                        <a:avLst/>
                      </a:prstGeom>
                      <a:solidFill>
                        <a:srgbClr val="36B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E062B" id="Rectangle 3" o:spid="_x0000_s1026" style="position:absolute;left:0;text-align:left;margin-left:-63pt;margin-top:31.2pt;width:600.9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47gAIAAPoEAAAOAAAAZHJzL2Uyb0RvYy54bWysVNuO0zAQfUfiHyy/d3Npekm06Wq7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" fillcolor="#36b9d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0C0"/>
    <w:multiLevelType w:val="hybridMultilevel"/>
    <w:tmpl w:val="5C22FE82"/>
    <w:lvl w:ilvl="0" w:tplc="4984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8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6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0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C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C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C4DCF"/>
    <w:multiLevelType w:val="hybridMultilevel"/>
    <w:tmpl w:val="9FE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F34"/>
    <w:multiLevelType w:val="hybridMultilevel"/>
    <w:tmpl w:val="132CCC22"/>
    <w:lvl w:ilvl="0" w:tplc="ADD4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A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49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C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4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E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8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4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4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A2BE4"/>
    <w:multiLevelType w:val="hybridMultilevel"/>
    <w:tmpl w:val="0622A01C"/>
    <w:lvl w:ilvl="0" w:tplc="E3DC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E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8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4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A4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2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2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4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054B3F"/>
    <w:multiLevelType w:val="hybridMultilevel"/>
    <w:tmpl w:val="CF98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46F"/>
    <w:multiLevelType w:val="hybridMultilevel"/>
    <w:tmpl w:val="161EE860"/>
    <w:lvl w:ilvl="0" w:tplc="6AA81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6F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6D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E1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0B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08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8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28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0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2B0A"/>
    <w:multiLevelType w:val="hybridMultilevel"/>
    <w:tmpl w:val="10DA013A"/>
    <w:lvl w:ilvl="0" w:tplc="49D0052E">
      <w:start w:val="2"/>
      <w:numFmt w:val="bullet"/>
      <w:lvlText w:val=""/>
      <w:lvlJc w:val="left"/>
      <w:pPr>
        <w:ind w:left="68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10745A8C"/>
    <w:multiLevelType w:val="hybridMultilevel"/>
    <w:tmpl w:val="09D458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C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C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A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E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0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0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8B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F50523"/>
    <w:multiLevelType w:val="hybridMultilevel"/>
    <w:tmpl w:val="81D8AA08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A3C299B"/>
    <w:multiLevelType w:val="hybridMultilevel"/>
    <w:tmpl w:val="BF2A5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972"/>
    <w:multiLevelType w:val="hybridMultilevel"/>
    <w:tmpl w:val="186AF7C0"/>
    <w:lvl w:ilvl="0" w:tplc="250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D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A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C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8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0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A2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F65B99"/>
    <w:multiLevelType w:val="hybridMultilevel"/>
    <w:tmpl w:val="840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4425"/>
    <w:multiLevelType w:val="hybridMultilevel"/>
    <w:tmpl w:val="FBA0F296"/>
    <w:lvl w:ilvl="0" w:tplc="02060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C4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8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2C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2B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CA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2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1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6B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C4370"/>
    <w:multiLevelType w:val="hybridMultilevel"/>
    <w:tmpl w:val="D4241668"/>
    <w:lvl w:ilvl="0" w:tplc="EC761C12">
      <w:start w:val="3"/>
      <w:numFmt w:val="bullet"/>
      <w:lvlText w:val="-"/>
      <w:lvlJc w:val="left"/>
      <w:pPr>
        <w:ind w:left="83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203248AA"/>
    <w:multiLevelType w:val="hybridMultilevel"/>
    <w:tmpl w:val="B25CF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3597"/>
    <w:multiLevelType w:val="hybridMultilevel"/>
    <w:tmpl w:val="E7D2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7509"/>
    <w:multiLevelType w:val="hybridMultilevel"/>
    <w:tmpl w:val="50B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1893"/>
    <w:multiLevelType w:val="hybridMultilevel"/>
    <w:tmpl w:val="EB6C1460"/>
    <w:lvl w:ilvl="0" w:tplc="253E1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B6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03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40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2A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EA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243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63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A4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7723"/>
    <w:multiLevelType w:val="hybridMultilevel"/>
    <w:tmpl w:val="BB6A7A66"/>
    <w:lvl w:ilvl="0" w:tplc="7068E15A">
      <w:start w:val="2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DF4DC4"/>
    <w:multiLevelType w:val="hybridMultilevel"/>
    <w:tmpl w:val="43DEE7BC"/>
    <w:lvl w:ilvl="0" w:tplc="C814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A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6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2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443727"/>
    <w:multiLevelType w:val="hybridMultilevel"/>
    <w:tmpl w:val="2A3C84DC"/>
    <w:lvl w:ilvl="0" w:tplc="EC761C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73F0B"/>
    <w:multiLevelType w:val="hybridMultilevel"/>
    <w:tmpl w:val="6F9C20DC"/>
    <w:lvl w:ilvl="0" w:tplc="EDCE8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A6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2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A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E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8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0A135A"/>
    <w:multiLevelType w:val="hybridMultilevel"/>
    <w:tmpl w:val="3ACAB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761C1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CEFE8D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2492C9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C18B2"/>
    <w:multiLevelType w:val="hybridMultilevel"/>
    <w:tmpl w:val="2610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7D66"/>
    <w:multiLevelType w:val="hybridMultilevel"/>
    <w:tmpl w:val="25BE46B6"/>
    <w:lvl w:ilvl="0" w:tplc="215C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6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0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0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750BD8"/>
    <w:multiLevelType w:val="hybridMultilevel"/>
    <w:tmpl w:val="F20E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42261"/>
    <w:multiLevelType w:val="hybridMultilevel"/>
    <w:tmpl w:val="39E2FE7A"/>
    <w:lvl w:ilvl="0" w:tplc="3024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C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8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E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4C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E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A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2358F0"/>
    <w:multiLevelType w:val="hybridMultilevel"/>
    <w:tmpl w:val="70B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4720"/>
    <w:multiLevelType w:val="hybridMultilevel"/>
    <w:tmpl w:val="B73ADB92"/>
    <w:lvl w:ilvl="0" w:tplc="1700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D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E2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5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C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EB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C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F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2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7E21"/>
    <w:multiLevelType w:val="hybridMultilevel"/>
    <w:tmpl w:val="15FA8A6A"/>
    <w:lvl w:ilvl="0" w:tplc="66727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A4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26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25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81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1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8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60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24E9"/>
    <w:multiLevelType w:val="hybridMultilevel"/>
    <w:tmpl w:val="F15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C917EF1"/>
    <w:multiLevelType w:val="hybridMultilevel"/>
    <w:tmpl w:val="6A4202A6"/>
    <w:lvl w:ilvl="0" w:tplc="D150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E0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0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E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2116C9"/>
    <w:multiLevelType w:val="hybridMultilevel"/>
    <w:tmpl w:val="8BA6D9D2"/>
    <w:lvl w:ilvl="0" w:tplc="D7568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84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00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04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89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23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2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A2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83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E61E2"/>
    <w:multiLevelType w:val="hybridMultilevel"/>
    <w:tmpl w:val="F0185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4D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E2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5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C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EB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C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F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2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446"/>
    <w:multiLevelType w:val="hybridMultilevel"/>
    <w:tmpl w:val="4CE0C1A8"/>
    <w:lvl w:ilvl="0" w:tplc="F9388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62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2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6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4D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6A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6D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89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4D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2549A"/>
    <w:multiLevelType w:val="hybridMultilevel"/>
    <w:tmpl w:val="9C00188A"/>
    <w:lvl w:ilvl="0" w:tplc="EF48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E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0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C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A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67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F5166D"/>
    <w:multiLevelType w:val="hybridMultilevel"/>
    <w:tmpl w:val="EBEEA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761C1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2492C9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C0E24"/>
    <w:multiLevelType w:val="hybridMultilevel"/>
    <w:tmpl w:val="47529D98"/>
    <w:lvl w:ilvl="0" w:tplc="4BB6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4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0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0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C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0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A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4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36"/>
  </w:num>
  <w:num w:numId="5">
    <w:abstractNumId w:val="7"/>
  </w:num>
  <w:num w:numId="6">
    <w:abstractNumId w:val="29"/>
  </w:num>
  <w:num w:numId="7">
    <w:abstractNumId w:val="12"/>
  </w:num>
  <w:num w:numId="8">
    <w:abstractNumId w:val="5"/>
  </w:num>
  <w:num w:numId="9">
    <w:abstractNumId w:val="32"/>
  </w:num>
  <w:num w:numId="10">
    <w:abstractNumId w:val="34"/>
  </w:num>
  <w:num w:numId="11">
    <w:abstractNumId w:val="18"/>
  </w:num>
  <w:num w:numId="12">
    <w:abstractNumId w:val="23"/>
  </w:num>
  <w:num w:numId="13">
    <w:abstractNumId w:val="15"/>
  </w:num>
  <w:num w:numId="14">
    <w:abstractNumId w:val="16"/>
  </w:num>
  <w:num w:numId="15">
    <w:abstractNumId w:val="9"/>
  </w:num>
  <w:num w:numId="16">
    <w:abstractNumId w:val="4"/>
  </w:num>
  <w:num w:numId="17">
    <w:abstractNumId w:val="33"/>
  </w:num>
  <w:num w:numId="18">
    <w:abstractNumId w:val="17"/>
  </w:num>
  <w:num w:numId="19">
    <w:abstractNumId w:val="8"/>
  </w:num>
  <w:num w:numId="20">
    <w:abstractNumId w:val="21"/>
  </w:num>
  <w:num w:numId="21">
    <w:abstractNumId w:val="26"/>
  </w:num>
  <w:num w:numId="22">
    <w:abstractNumId w:val="35"/>
  </w:num>
  <w:num w:numId="23">
    <w:abstractNumId w:val="3"/>
  </w:num>
  <w:num w:numId="24">
    <w:abstractNumId w:val="31"/>
  </w:num>
  <w:num w:numId="25">
    <w:abstractNumId w:val="2"/>
  </w:num>
  <w:num w:numId="26">
    <w:abstractNumId w:val="10"/>
  </w:num>
  <w:num w:numId="27">
    <w:abstractNumId w:val="37"/>
  </w:num>
  <w:num w:numId="28">
    <w:abstractNumId w:val="14"/>
  </w:num>
  <w:num w:numId="29">
    <w:abstractNumId w:val="11"/>
  </w:num>
  <w:num w:numId="30">
    <w:abstractNumId w:val="30"/>
  </w:num>
  <w:num w:numId="31">
    <w:abstractNumId w:val="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19"/>
  </w:num>
  <w:num w:numId="36">
    <w:abstractNumId w:val="27"/>
  </w:num>
  <w:num w:numId="37">
    <w:abstractNumId w:val="1"/>
  </w:num>
  <w:num w:numId="38">
    <w:abstractNumId w:val="20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4"/>
    <w:rsid w:val="0001243D"/>
    <w:rsid w:val="0001490D"/>
    <w:rsid w:val="0002202B"/>
    <w:rsid w:val="00040ED0"/>
    <w:rsid w:val="000415F2"/>
    <w:rsid w:val="00061A87"/>
    <w:rsid w:val="00070465"/>
    <w:rsid w:val="00074430"/>
    <w:rsid w:val="000767A3"/>
    <w:rsid w:val="00081CA6"/>
    <w:rsid w:val="0008555B"/>
    <w:rsid w:val="00085BDF"/>
    <w:rsid w:val="000A1508"/>
    <w:rsid w:val="000B0740"/>
    <w:rsid w:val="000B19DF"/>
    <w:rsid w:val="000B2C9B"/>
    <w:rsid w:val="000B65A1"/>
    <w:rsid w:val="000D09D0"/>
    <w:rsid w:val="000D22B9"/>
    <w:rsid w:val="000D249C"/>
    <w:rsid w:val="000D4970"/>
    <w:rsid w:val="000D6DC4"/>
    <w:rsid w:val="000D7037"/>
    <w:rsid w:val="000F513C"/>
    <w:rsid w:val="000F6029"/>
    <w:rsid w:val="000F6DE3"/>
    <w:rsid w:val="00103033"/>
    <w:rsid w:val="001110C3"/>
    <w:rsid w:val="0011205A"/>
    <w:rsid w:val="00115294"/>
    <w:rsid w:val="001248ED"/>
    <w:rsid w:val="00133855"/>
    <w:rsid w:val="001413FA"/>
    <w:rsid w:val="0014723D"/>
    <w:rsid w:val="001651A1"/>
    <w:rsid w:val="001726E0"/>
    <w:rsid w:val="00180C42"/>
    <w:rsid w:val="00194C45"/>
    <w:rsid w:val="00195829"/>
    <w:rsid w:val="001A3594"/>
    <w:rsid w:val="001B3580"/>
    <w:rsid w:val="001B4023"/>
    <w:rsid w:val="001B4A4D"/>
    <w:rsid w:val="001B6AB2"/>
    <w:rsid w:val="001C7F14"/>
    <w:rsid w:val="001D3999"/>
    <w:rsid w:val="001F498B"/>
    <w:rsid w:val="001F5913"/>
    <w:rsid w:val="002030FC"/>
    <w:rsid w:val="00207525"/>
    <w:rsid w:val="00210046"/>
    <w:rsid w:val="00213343"/>
    <w:rsid w:val="00220A83"/>
    <w:rsid w:val="0022189F"/>
    <w:rsid w:val="00223DDF"/>
    <w:rsid w:val="002338A2"/>
    <w:rsid w:val="002346D9"/>
    <w:rsid w:val="00243396"/>
    <w:rsid w:val="00244006"/>
    <w:rsid w:val="002535B5"/>
    <w:rsid w:val="0026124E"/>
    <w:rsid w:val="00265EC8"/>
    <w:rsid w:val="002677AB"/>
    <w:rsid w:val="002678A6"/>
    <w:rsid w:val="00274F5E"/>
    <w:rsid w:val="00282FFD"/>
    <w:rsid w:val="002833AF"/>
    <w:rsid w:val="00286927"/>
    <w:rsid w:val="002913ED"/>
    <w:rsid w:val="002A0F90"/>
    <w:rsid w:val="002A4702"/>
    <w:rsid w:val="002C5993"/>
    <w:rsid w:val="002C674C"/>
    <w:rsid w:val="002E1335"/>
    <w:rsid w:val="002F03D3"/>
    <w:rsid w:val="002F1FFC"/>
    <w:rsid w:val="002F50EC"/>
    <w:rsid w:val="00301F07"/>
    <w:rsid w:val="00304247"/>
    <w:rsid w:val="0032683E"/>
    <w:rsid w:val="00327AC7"/>
    <w:rsid w:val="003356D0"/>
    <w:rsid w:val="003506B0"/>
    <w:rsid w:val="00360A48"/>
    <w:rsid w:val="00360B97"/>
    <w:rsid w:val="003736E5"/>
    <w:rsid w:val="00375EB0"/>
    <w:rsid w:val="00381DC9"/>
    <w:rsid w:val="00391F7F"/>
    <w:rsid w:val="003B2F18"/>
    <w:rsid w:val="003B7C37"/>
    <w:rsid w:val="003C1059"/>
    <w:rsid w:val="003C26FE"/>
    <w:rsid w:val="003C6D1E"/>
    <w:rsid w:val="003D04BD"/>
    <w:rsid w:val="003D5012"/>
    <w:rsid w:val="003D7B12"/>
    <w:rsid w:val="003E0240"/>
    <w:rsid w:val="003E2BAF"/>
    <w:rsid w:val="003F4024"/>
    <w:rsid w:val="003F55E5"/>
    <w:rsid w:val="003F6A43"/>
    <w:rsid w:val="004013FC"/>
    <w:rsid w:val="00404016"/>
    <w:rsid w:val="00404244"/>
    <w:rsid w:val="00407634"/>
    <w:rsid w:val="00410F6A"/>
    <w:rsid w:val="00411D00"/>
    <w:rsid w:val="004123FC"/>
    <w:rsid w:val="004266EA"/>
    <w:rsid w:val="00427FEF"/>
    <w:rsid w:val="00430B0E"/>
    <w:rsid w:val="00432836"/>
    <w:rsid w:val="004421BC"/>
    <w:rsid w:val="00446355"/>
    <w:rsid w:val="004479A6"/>
    <w:rsid w:val="00455046"/>
    <w:rsid w:val="004725E1"/>
    <w:rsid w:val="0048028C"/>
    <w:rsid w:val="0049174A"/>
    <w:rsid w:val="004958AB"/>
    <w:rsid w:val="004D257D"/>
    <w:rsid w:val="004D2FE3"/>
    <w:rsid w:val="004E03EF"/>
    <w:rsid w:val="004E739E"/>
    <w:rsid w:val="004E7A1C"/>
    <w:rsid w:val="004F0D22"/>
    <w:rsid w:val="004F1659"/>
    <w:rsid w:val="004F68D5"/>
    <w:rsid w:val="004F6CF0"/>
    <w:rsid w:val="005008B7"/>
    <w:rsid w:val="005113E1"/>
    <w:rsid w:val="0051248E"/>
    <w:rsid w:val="005202D8"/>
    <w:rsid w:val="0052268A"/>
    <w:rsid w:val="005308C3"/>
    <w:rsid w:val="0053306F"/>
    <w:rsid w:val="00536086"/>
    <w:rsid w:val="00546684"/>
    <w:rsid w:val="00546F66"/>
    <w:rsid w:val="005569E1"/>
    <w:rsid w:val="00561FAC"/>
    <w:rsid w:val="005710D9"/>
    <w:rsid w:val="0057156F"/>
    <w:rsid w:val="005846E1"/>
    <w:rsid w:val="0058481A"/>
    <w:rsid w:val="005A13F0"/>
    <w:rsid w:val="005A1A07"/>
    <w:rsid w:val="005B2704"/>
    <w:rsid w:val="005B33BB"/>
    <w:rsid w:val="005B664E"/>
    <w:rsid w:val="005C0402"/>
    <w:rsid w:val="005C5065"/>
    <w:rsid w:val="005D0C9C"/>
    <w:rsid w:val="005D487C"/>
    <w:rsid w:val="005F546B"/>
    <w:rsid w:val="00621840"/>
    <w:rsid w:val="00624230"/>
    <w:rsid w:val="00625079"/>
    <w:rsid w:val="00625A42"/>
    <w:rsid w:val="00631034"/>
    <w:rsid w:val="00631A23"/>
    <w:rsid w:val="006323AB"/>
    <w:rsid w:val="006332C3"/>
    <w:rsid w:val="00641B03"/>
    <w:rsid w:val="00646FD6"/>
    <w:rsid w:val="006533EC"/>
    <w:rsid w:val="0065345C"/>
    <w:rsid w:val="00666FFF"/>
    <w:rsid w:val="00667478"/>
    <w:rsid w:val="00693938"/>
    <w:rsid w:val="006970DB"/>
    <w:rsid w:val="006A015B"/>
    <w:rsid w:val="006B08E6"/>
    <w:rsid w:val="006B1777"/>
    <w:rsid w:val="006B6644"/>
    <w:rsid w:val="006B7BCF"/>
    <w:rsid w:val="006C594B"/>
    <w:rsid w:val="006C5F01"/>
    <w:rsid w:val="006D646F"/>
    <w:rsid w:val="006E26CE"/>
    <w:rsid w:val="006E7C81"/>
    <w:rsid w:val="006F1163"/>
    <w:rsid w:val="006F36E7"/>
    <w:rsid w:val="00700E3D"/>
    <w:rsid w:val="007030E7"/>
    <w:rsid w:val="00724716"/>
    <w:rsid w:val="0072602A"/>
    <w:rsid w:val="00764A90"/>
    <w:rsid w:val="007652EE"/>
    <w:rsid w:val="00774E13"/>
    <w:rsid w:val="0078130C"/>
    <w:rsid w:val="00783285"/>
    <w:rsid w:val="00797A93"/>
    <w:rsid w:val="007A057D"/>
    <w:rsid w:val="007A6DDD"/>
    <w:rsid w:val="007A7626"/>
    <w:rsid w:val="007B5808"/>
    <w:rsid w:val="007C4DDC"/>
    <w:rsid w:val="007D0373"/>
    <w:rsid w:val="007D1CE0"/>
    <w:rsid w:val="007D56EB"/>
    <w:rsid w:val="007D5847"/>
    <w:rsid w:val="007F18E6"/>
    <w:rsid w:val="007F54C6"/>
    <w:rsid w:val="00803DB5"/>
    <w:rsid w:val="0080666A"/>
    <w:rsid w:val="00811247"/>
    <w:rsid w:val="00811C98"/>
    <w:rsid w:val="00816D07"/>
    <w:rsid w:val="00834FB5"/>
    <w:rsid w:val="00836A27"/>
    <w:rsid w:val="008371AE"/>
    <w:rsid w:val="00843B15"/>
    <w:rsid w:val="0084717B"/>
    <w:rsid w:val="00851A96"/>
    <w:rsid w:val="00870B4C"/>
    <w:rsid w:val="008713E3"/>
    <w:rsid w:val="00873F25"/>
    <w:rsid w:val="008839F9"/>
    <w:rsid w:val="008955D7"/>
    <w:rsid w:val="008B2FEE"/>
    <w:rsid w:val="008B790B"/>
    <w:rsid w:val="008D3459"/>
    <w:rsid w:val="008E1C43"/>
    <w:rsid w:val="008E3246"/>
    <w:rsid w:val="008E4EFE"/>
    <w:rsid w:val="008E768D"/>
    <w:rsid w:val="008F2663"/>
    <w:rsid w:val="008F37B7"/>
    <w:rsid w:val="008F3A82"/>
    <w:rsid w:val="008F4568"/>
    <w:rsid w:val="00900335"/>
    <w:rsid w:val="009061C8"/>
    <w:rsid w:val="00910768"/>
    <w:rsid w:val="00912A6C"/>
    <w:rsid w:val="00912FD6"/>
    <w:rsid w:val="0091710A"/>
    <w:rsid w:val="0092554E"/>
    <w:rsid w:val="0094652A"/>
    <w:rsid w:val="00946B51"/>
    <w:rsid w:val="009535E4"/>
    <w:rsid w:val="009606AB"/>
    <w:rsid w:val="00961424"/>
    <w:rsid w:val="00965A56"/>
    <w:rsid w:val="009839C0"/>
    <w:rsid w:val="009A0ABA"/>
    <w:rsid w:val="009B07A1"/>
    <w:rsid w:val="009B1FBE"/>
    <w:rsid w:val="009D5721"/>
    <w:rsid w:val="009D7A09"/>
    <w:rsid w:val="009E2842"/>
    <w:rsid w:val="009E6A57"/>
    <w:rsid w:val="009F0740"/>
    <w:rsid w:val="009F098B"/>
    <w:rsid w:val="009F0F32"/>
    <w:rsid w:val="009F2898"/>
    <w:rsid w:val="009F5054"/>
    <w:rsid w:val="00A121F2"/>
    <w:rsid w:val="00A141BA"/>
    <w:rsid w:val="00A20558"/>
    <w:rsid w:val="00A21BF7"/>
    <w:rsid w:val="00A238DD"/>
    <w:rsid w:val="00A33C55"/>
    <w:rsid w:val="00A35286"/>
    <w:rsid w:val="00A358C4"/>
    <w:rsid w:val="00A41D98"/>
    <w:rsid w:val="00A47FB7"/>
    <w:rsid w:val="00A53176"/>
    <w:rsid w:val="00A53E9D"/>
    <w:rsid w:val="00A5423E"/>
    <w:rsid w:val="00A675A0"/>
    <w:rsid w:val="00A709AA"/>
    <w:rsid w:val="00A93491"/>
    <w:rsid w:val="00A93D9B"/>
    <w:rsid w:val="00A94D21"/>
    <w:rsid w:val="00AA232A"/>
    <w:rsid w:val="00AA7F1E"/>
    <w:rsid w:val="00AB0BCE"/>
    <w:rsid w:val="00AB59E2"/>
    <w:rsid w:val="00AB5AE2"/>
    <w:rsid w:val="00AC40B1"/>
    <w:rsid w:val="00AC4DDD"/>
    <w:rsid w:val="00AD1644"/>
    <w:rsid w:val="00AD2025"/>
    <w:rsid w:val="00AE0D38"/>
    <w:rsid w:val="00AE3533"/>
    <w:rsid w:val="00AF1721"/>
    <w:rsid w:val="00AF1CD2"/>
    <w:rsid w:val="00AF3D62"/>
    <w:rsid w:val="00AF69FE"/>
    <w:rsid w:val="00AF7CFC"/>
    <w:rsid w:val="00B004BD"/>
    <w:rsid w:val="00B07B80"/>
    <w:rsid w:val="00B143E1"/>
    <w:rsid w:val="00B1798F"/>
    <w:rsid w:val="00B201FB"/>
    <w:rsid w:val="00B25899"/>
    <w:rsid w:val="00B31B1A"/>
    <w:rsid w:val="00B44D60"/>
    <w:rsid w:val="00B451A2"/>
    <w:rsid w:val="00B476A6"/>
    <w:rsid w:val="00B6140C"/>
    <w:rsid w:val="00B62CA5"/>
    <w:rsid w:val="00B74FC7"/>
    <w:rsid w:val="00B75108"/>
    <w:rsid w:val="00B77814"/>
    <w:rsid w:val="00B808D9"/>
    <w:rsid w:val="00B92723"/>
    <w:rsid w:val="00B9705C"/>
    <w:rsid w:val="00BA08CC"/>
    <w:rsid w:val="00BA45F4"/>
    <w:rsid w:val="00BB0A04"/>
    <w:rsid w:val="00BB1B31"/>
    <w:rsid w:val="00BC0979"/>
    <w:rsid w:val="00BC1EC4"/>
    <w:rsid w:val="00BC7825"/>
    <w:rsid w:val="00BC7C38"/>
    <w:rsid w:val="00BE0B5C"/>
    <w:rsid w:val="00BE2F81"/>
    <w:rsid w:val="00BE32D5"/>
    <w:rsid w:val="00BE6BBF"/>
    <w:rsid w:val="00BF51AD"/>
    <w:rsid w:val="00C0038D"/>
    <w:rsid w:val="00C23C83"/>
    <w:rsid w:val="00C27D4C"/>
    <w:rsid w:val="00C343D2"/>
    <w:rsid w:val="00C36032"/>
    <w:rsid w:val="00C42252"/>
    <w:rsid w:val="00C43A7E"/>
    <w:rsid w:val="00C4427F"/>
    <w:rsid w:val="00C44547"/>
    <w:rsid w:val="00C44C1C"/>
    <w:rsid w:val="00C5222C"/>
    <w:rsid w:val="00C52380"/>
    <w:rsid w:val="00C55E2B"/>
    <w:rsid w:val="00C64925"/>
    <w:rsid w:val="00C701F0"/>
    <w:rsid w:val="00C751E8"/>
    <w:rsid w:val="00C7587E"/>
    <w:rsid w:val="00C77618"/>
    <w:rsid w:val="00C80C7F"/>
    <w:rsid w:val="00C9143E"/>
    <w:rsid w:val="00CA2302"/>
    <w:rsid w:val="00CB28E1"/>
    <w:rsid w:val="00CB4395"/>
    <w:rsid w:val="00CD503E"/>
    <w:rsid w:val="00CD6B12"/>
    <w:rsid w:val="00CD6B62"/>
    <w:rsid w:val="00CD70B9"/>
    <w:rsid w:val="00CD7DF1"/>
    <w:rsid w:val="00CE391D"/>
    <w:rsid w:val="00CE58B6"/>
    <w:rsid w:val="00CF623B"/>
    <w:rsid w:val="00D00D73"/>
    <w:rsid w:val="00D02D18"/>
    <w:rsid w:val="00D1450F"/>
    <w:rsid w:val="00D145F5"/>
    <w:rsid w:val="00D207C8"/>
    <w:rsid w:val="00D208DA"/>
    <w:rsid w:val="00D27C1D"/>
    <w:rsid w:val="00D4292E"/>
    <w:rsid w:val="00D508A4"/>
    <w:rsid w:val="00D50AB6"/>
    <w:rsid w:val="00D66845"/>
    <w:rsid w:val="00D70697"/>
    <w:rsid w:val="00D71CFD"/>
    <w:rsid w:val="00D73541"/>
    <w:rsid w:val="00D75783"/>
    <w:rsid w:val="00D92CB3"/>
    <w:rsid w:val="00DA2CF5"/>
    <w:rsid w:val="00DA748F"/>
    <w:rsid w:val="00DB1168"/>
    <w:rsid w:val="00DB45DC"/>
    <w:rsid w:val="00DB48CD"/>
    <w:rsid w:val="00DC298E"/>
    <w:rsid w:val="00DD07F3"/>
    <w:rsid w:val="00DD2DC0"/>
    <w:rsid w:val="00DD3653"/>
    <w:rsid w:val="00DF567A"/>
    <w:rsid w:val="00E04688"/>
    <w:rsid w:val="00E05537"/>
    <w:rsid w:val="00E20F55"/>
    <w:rsid w:val="00E22D95"/>
    <w:rsid w:val="00E26115"/>
    <w:rsid w:val="00E37031"/>
    <w:rsid w:val="00E4586F"/>
    <w:rsid w:val="00E4771E"/>
    <w:rsid w:val="00E51AEC"/>
    <w:rsid w:val="00E636AE"/>
    <w:rsid w:val="00E7493B"/>
    <w:rsid w:val="00E824FC"/>
    <w:rsid w:val="00E90F78"/>
    <w:rsid w:val="00EA05D1"/>
    <w:rsid w:val="00EB04C0"/>
    <w:rsid w:val="00EB55C8"/>
    <w:rsid w:val="00EC01FD"/>
    <w:rsid w:val="00EC0D14"/>
    <w:rsid w:val="00ED7278"/>
    <w:rsid w:val="00EE0D21"/>
    <w:rsid w:val="00EE4066"/>
    <w:rsid w:val="00EE4D69"/>
    <w:rsid w:val="00EE5774"/>
    <w:rsid w:val="00EE676D"/>
    <w:rsid w:val="00EF2E1D"/>
    <w:rsid w:val="00EF3BC2"/>
    <w:rsid w:val="00EF7196"/>
    <w:rsid w:val="00EF7704"/>
    <w:rsid w:val="00F00970"/>
    <w:rsid w:val="00F02C11"/>
    <w:rsid w:val="00F115AF"/>
    <w:rsid w:val="00F25924"/>
    <w:rsid w:val="00F34289"/>
    <w:rsid w:val="00F35C59"/>
    <w:rsid w:val="00F37C8B"/>
    <w:rsid w:val="00F4102A"/>
    <w:rsid w:val="00F52237"/>
    <w:rsid w:val="00F5299A"/>
    <w:rsid w:val="00F5773E"/>
    <w:rsid w:val="00F65ADC"/>
    <w:rsid w:val="00F70107"/>
    <w:rsid w:val="00F766BA"/>
    <w:rsid w:val="00F81AB6"/>
    <w:rsid w:val="00F93A85"/>
    <w:rsid w:val="00FA7E99"/>
    <w:rsid w:val="00FC14AA"/>
    <w:rsid w:val="00FC3B3B"/>
    <w:rsid w:val="00FC5DEF"/>
    <w:rsid w:val="00FC627C"/>
    <w:rsid w:val="00FC6980"/>
    <w:rsid w:val="00FE3FB6"/>
    <w:rsid w:val="00FE7003"/>
    <w:rsid w:val="00FE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5891C-879C-422F-A0FA-1AE5EC9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83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7B5808"/>
    <w:pPr>
      <w:keepNext/>
      <w:spacing w:line="360" w:lineRule="auto"/>
      <w:ind w:left="323"/>
      <w:jc w:val="right"/>
      <w:outlineLvl w:val="0"/>
    </w:pPr>
    <w:rPr>
      <w:rFonts w:cs="David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808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7B5808"/>
    <w:rPr>
      <w:rFonts w:ascii="Tahoma" w:hAnsi="Tahoma" w:cs="Tahoma"/>
      <w:sz w:val="16"/>
      <w:szCs w:val="16"/>
    </w:rPr>
  </w:style>
  <w:style w:type="character" w:styleId="Hyperlink">
    <w:name w:val="Hyperlink"/>
    <w:rsid w:val="007B5808"/>
    <w:rPr>
      <w:color w:val="0000FF"/>
      <w:u w:val="single"/>
    </w:rPr>
  </w:style>
  <w:style w:type="paragraph" w:styleId="a5">
    <w:name w:val="footer"/>
    <w:basedOn w:val="a"/>
    <w:rsid w:val="007B5808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7B5808"/>
    <w:rPr>
      <w:sz w:val="16"/>
      <w:szCs w:val="16"/>
    </w:rPr>
  </w:style>
  <w:style w:type="paragraph" w:styleId="a7">
    <w:name w:val="annotation text"/>
    <w:basedOn w:val="a"/>
    <w:semiHidden/>
    <w:rsid w:val="007B5808"/>
  </w:style>
  <w:style w:type="paragraph" w:styleId="a8">
    <w:name w:val="annotation subject"/>
    <w:basedOn w:val="a7"/>
    <w:next w:val="a7"/>
    <w:semiHidden/>
    <w:rsid w:val="007B5808"/>
    <w:rPr>
      <w:b/>
      <w:bCs/>
    </w:rPr>
  </w:style>
  <w:style w:type="table" w:styleId="a9">
    <w:name w:val="Table Grid"/>
    <w:basedOn w:val="a1"/>
    <w:rsid w:val="0010303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399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E3FB6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1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8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6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4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3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9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2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511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152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929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80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789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438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72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39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90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1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19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7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676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51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26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98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47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624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606">
          <w:marLeft w:val="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522">
          <w:marLeft w:val="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893">
          <w:marLeft w:val="0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3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1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744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389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34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341">
          <w:marLeft w:val="0"/>
          <w:marRight w:val="44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9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3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2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6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5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927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69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689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57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54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41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28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354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462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25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4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1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9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2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2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4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6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644">
          <w:marLeft w:val="0"/>
          <w:marRight w:val="44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9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0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1094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4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00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127">
          <w:marLeft w:val="0"/>
          <w:marRight w:val="41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2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4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8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7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AFD-278E-469D-8621-D96A6B7D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470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הגדרת תפקיד: מנהל מערך הדיווח שטראוס - עלית</vt:lpstr>
      <vt:lpstr>הגדרת תפקיד: מנהל מערך הדיווח שטראוס - עלית</vt:lpstr>
    </vt:vector>
  </TitlesOfParts>
  <Company>עלית תעשיות בע"מ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הגדרת תפקיד: מנהל מערך הדיווח שטראוס - עלית</dc:title>
  <dc:creator>yaelgr</dc:creator>
  <cp:lastModifiedBy>רובי גל</cp:lastModifiedBy>
  <cp:revision>6</cp:revision>
  <cp:lastPrinted>2015-04-27T14:18:00Z</cp:lastPrinted>
  <dcterms:created xsi:type="dcterms:W3CDTF">2021-06-24T13:07:00Z</dcterms:created>
  <dcterms:modified xsi:type="dcterms:W3CDTF">2021-06-30T11:56:00Z</dcterms:modified>
</cp:coreProperties>
</file>